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hAnsi="黑体" w:eastAsia="黑体"/>
          <w:color w:val="000000"/>
          <w:sz w:val="28"/>
          <w:szCs w:val="28"/>
        </w:rPr>
      </w:pPr>
      <w:bookmarkStart w:id="0" w:name="_Toc453060754"/>
    </w:p>
    <w:p>
      <w:pPr>
        <w:pStyle w:val="2"/>
        <w:jc w:val="center"/>
        <w:rPr>
          <w:rFonts w:ascii="黑体" w:hAnsi="黑体" w:eastAsia="黑体"/>
          <w:color w:val="000000"/>
          <w:sz w:val="28"/>
          <w:szCs w:val="28"/>
        </w:rPr>
      </w:pPr>
      <w:r>
        <w:rPr>
          <w:rFonts w:hint="eastAsia" w:ascii="黑体" w:hAnsi="黑体" w:eastAsia="黑体"/>
          <w:color w:val="000000"/>
          <w:sz w:val="28"/>
          <w:szCs w:val="28"/>
        </w:rPr>
        <w:t>附录一：</w:t>
      </w:r>
      <w:bookmarkEnd w:id="0"/>
      <w:r>
        <w:rPr>
          <w:rFonts w:hint="eastAsia" w:ascii="黑体" w:hAnsi="黑体" w:eastAsia="黑体"/>
          <w:color w:val="000000"/>
          <w:sz w:val="28"/>
          <w:szCs w:val="28"/>
        </w:rPr>
        <w:t>广东地方人大立法法治评估指标体系（</w:t>
      </w:r>
      <w:r>
        <w:rPr>
          <w:rFonts w:ascii="黑体" w:hAnsi="黑体" w:eastAsia="黑体"/>
          <w:color w:val="000000"/>
          <w:sz w:val="28"/>
          <w:szCs w:val="28"/>
        </w:rPr>
        <w:t>2017</w:t>
      </w:r>
      <w:r>
        <w:rPr>
          <w:rFonts w:hint="eastAsia" w:ascii="黑体" w:hAnsi="黑体" w:eastAsia="黑体"/>
          <w:color w:val="000000"/>
          <w:sz w:val="28"/>
          <w:szCs w:val="28"/>
        </w:rPr>
        <w:t>）</w:t>
      </w:r>
    </w:p>
    <w:p>
      <w:pPr>
        <w:jc w:val="center"/>
        <w:rPr>
          <w:rFonts w:ascii="宋体"/>
          <w:b/>
          <w:color w:val="000000"/>
          <w:sz w:val="30"/>
          <w:szCs w:val="30"/>
        </w:rPr>
      </w:pPr>
    </w:p>
    <w:tbl>
      <w:tblPr>
        <w:tblStyle w:val="10"/>
        <w:tblW w:w="9161"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984"/>
        <w:gridCol w:w="4962"/>
        <w:gridCol w:w="519"/>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Align w:val="center"/>
          </w:tcPr>
          <w:p>
            <w:pPr>
              <w:jc w:val="center"/>
              <w:rPr>
                <w:rFonts w:ascii="宋体"/>
                <w:b/>
                <w:color w:val="000000"/>
                <w:szCs w:val="24"/>
              </w:rPr>
            </w:pPr>
            <w:r>
              <w:rPr>
                <w:rFonts w:hint="eastAsia" w:ascii="宋体" w:hAnsi="宋体"/>
                <w:b/>
                <w:color w:val="000000"/>
                <w:sz w:val="24"/>
                <w:szCs w:val="24"/>
              </w:rPr>
              <w:t>一级指标</w:t>
            </w:r>
          </w:p>
        </w:tc>
        <w:tc>
          <w:tcPr>
            <w:tcW w:w="1984" w:type="dxa"/>
            <w:vAlign w:val="center"/>
          </w:tcPr>
          <w:p>
            <w:pPr>
              <w:jc w:val="center"/>
              <w:rPr>
                <w:rFonts w:ascii="宋体"/>
                <w:b/>
                <w:color w:val="000000"/>
                <w:szCs w:val="24"/>
              </w:rPr>
            </w:pPr>
            <w:r>
              <w:rPr>
                <w:rFonts w:hint="eastAsia" w:ascii="宋体" w:hAnsi="宋体"/>
                <w:b/>
                <w:color w:val="000000"/>
                <w:sz w:val="24"/>
                <w:szCs w:val="24"/>
              </w:rPr>
              <w:t>二级指标</w:t>
            </w:r>
          </w:p>
        </w:tc>
        <w:tc>
          <w:tcPr>
            <w:tcW w:w="4962" w:type="dxa"/>
            <w:vAlign w:val="center"/>
          </w:tcPr>
          <w:p>
            <w:pPr>
              <w:jc w:val="center"/>
              <w:rPr>
                <w:rFonts w:ascii="宋体"/>
                <w:b/>
                <w:color w:val="000000"/>
                <w:szCs w:val="24"/>
              </w:rPr>
            </w:pPr>
            <w:r>
              <w:rPr>
                <w:rFonts w:hint="eastAsia" w:ascii="宋体" w:hAnsi="宋体"/>
                <w:b/>
                <w:color w:val="000000"/>
                <w:sz w:val="24"/>
                <w:szCs w:val="24"/>
              </w:rPr>
              <w:t>三级指标</w:t>
            </w:r>
          </w:p>
        </w:tc>
        <w:tc>
          <w:tcPr>
            <w:tcW w:w="519" w:type="dxa"/>
            <w:vAlign w:val="center"/>
          </w:tcPr>
          <w:p>
            <w:pPr>
              <w:jc w:val="center"/>
              <w:rPr>
                <w:rFonts w:ascii="宋体"/>
                <w:b/>
                <w:color w:val="000000"/>
                <w:szCs w:val="24"/>
              </w:rPr>
            </w:pPr>
            <w:r>
              <w:rPr>
                <w:rFonts w:hint="eastAsia" w:ascii="宋体" w:hAnsi="宋体"/>
                <w:b/>
                <w:color w:val="000000"/>
                <w:sz w:val="24"/>
                <w:szCs w:val="24"/>
              </w:rPr>
              <w:t>分值</w:t>
            </w:r>
          </w:p>
        </w:tc>
        <w:tc>
          <w:tcPr>
            <w:tcW w:w="887" w:type="dxa"/>
            <w:vAlign w:val="center"/>
          </w:tcPr>
          <w:p>
            <w:pPr>
              <w:jc w:val="center"/>
              <w:rPr>
                <w:rFonts w:ascii="宋体"/>
                <w:b/>
                <w:color w:val="000000"/>
                <w:szCs w:val="24"/>
              </w:rPr>
            </w:pPr>
            <w:r>
              <w:rPr>
                <w:rFonts w:hint="eastAsia" w:ascii="宋体" w:hAnsi="宋体"/>
                <w:b/>
                <w:color w:val="000000"/>
                <w:sz w:val="24"/>
                <w:szCs w:val="24"/>
              </w:rPr>
              <w:t>测量方法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809" w:type="dxa"/>
            <w:vMerge w:val="restart"/>
            <w:vAlign w:val="center"/>
          </w:tcPr>
          <w:p>
            <w:pPr>
              <w:jc w:val="center"/>
              <w:rPr>
                <w:rFonts w:ascii="宋体"/>
                <w:color w:val="000000"/>
              </w:rPr>
            </w:pPr>
            <w:r>
              <w:rPr>
                <w:rFonts w:ascii="宋体" w:hAnsi="宋体"/>
                <w:color w:val="000000"/>
              </w:rPr>
              <w:t>A</w:t>
            </w:r>
            <w:r>
              <w:rPr>
                <w:rFonts w:hint="eastAsia" w:ascii="宋体" w:hAnsi="宋体"/>
                <w:color w:val="000000"/>
              </w:rPr>
              <w:t>立法能力</w:t>
            </w:r>
            <w:r>
              <w:rPr>
                <w:rFonts w:ascii="宋体" w:hAnsi="宋体"/>
                <w:color w:val="000000"/>
              </w:rPr>
              <w:t>(10</w:t>
            </w:r>
            <w:r>
              <w:rPr>
                <w:rFonts w:hint="eastAsia" w:ascii="宋体" w:hAnsi="宋体"/>
                <w:color w:val="000000"/>
              </w:rPr>
              <w:t>分</w:t>
            </w:r>
            <w:r>
              <w:rPr>
                <w:rFonts w:ascii="宋体" w:hAnsi="宋体"/>
                <w:color w:val="000000"/>
              </w:rPr>
              <w:t>)</w:t>
            </w:r>
          </w:p>
        </w:tc>
        <w:tc>
          <w:tcPr>
            <w:tcW w:w="1984" w:type="dxa"/>
            <w:vMerge w:val="restart"/>
            <w:vAlign w:val="center"/>
          </w:tcPr>
          <w:p>
            <w:pPr>
              <w:jc w:val="center"/>
              <w:rPr>
                <w:rFonts w:ascii="宋体"/>
                <w:color w:val="000000"/>
              </w:rPr>
            </w:pPr>
            <w:r>
              <w:rPr>
                <w:rFonts w:hint="eastAsia" w:ascii="宋体" w:hAnsi="宋体"/>
                <w:color w:val="000000"/>
              </w:rPr>
              <w:t>法制工作机构与人员配备（</w:t>
            </w:r>
            <w:r>
              <w:rPr>
                <w:rFonts w:ascii="宋体" w:hAnsi="宋体"/>
                <w:color w:val="000000"/>
              </w:rPr>
              <w:t>4</w:t>
            </w:r>
            <w:r>
              <w:rPr>
                <w:rFonts w:hint="eastAsia" w:ascii="宋体" w:hAnsi="宋体"/>
                <w:color w:val="000000"/>
              </w:rPr>
              <w:t>分）</w:t>
            </w:r>
          </w:p>
        </w:tc>
        <w:tc>
          <w:tcPr>
            <w:tcW w:w="4962" w:type="dxa"/>
            <w:vAlign w:val="center"/>
          </w:tcPr>
          <w:p>
            <w:pPr>
              <w:jc w:val="left"/>
              <w:rPr>
                <w:rFonts w:ascii="宋体"/>
                <w:color w:val="000000"/>
              </w:rPr>
            </w:pPr>
            <w:r>
              <w:rPr>
                <w:rFonts w:ascii="宋体" w:hAnsi="宋体"/>
                <w:color w:val="000000"/>
              </w:rPr>
              <w:t>A01</w:t>
            </w:r>
            <w:r>
              <w:rPr>
                <w:rFonts w:hint="eastAsia" w:ascii="宋体" w:hAnsi="宋体"/>
                <w:color w:val="000000"/>
              </w:rPr>
              <w:t>设立法制工作机构</w:t>
            </w:r>
          </w:p>
          <w:p>
            <w:pPr>
              <w:jc w:val="left"/>
              <w:rPr>
                <w:rFonts w:ascii="宋体"/>
                <w:color w:val="000000"/>
              </w:rPr>
            </w:pPr>
          </w:p>
        </w:tc>
        <w:tc>
          <w:tcPr>
            <w:tcW w:w="519" w:type="dxa"/>
            <w:vAlign w:val="center"/>
          </w:tcPr>
          <w:p>
            <w:pPr>
              <w:jc w:val="center"/>
              <w:rPr>
                <w:rFonts w:ascii="宋体"/>
                <w:color w:val="000000"/>
              </w:rPr>
            </w:pPr>
            <w:r>
              <w:rPr>
                <w:rFonts w:ascii="宋体" w:hAnsi="宋体"/>
                <w:color w:val="000000"/>
              </w:rPr>
              <w:t>1</w:t>
            </w:r>
          </w:p>
        </w:tc>
        <w:tc>
          <w:tcPr>
            <w:tcW w:w="887" w:type="dxa"/>
            <w:vAlign w:val="center"/>
          </w:tcPr>
          <w:p>
            <w:pPr>
              <w:jc w:val="center"/>
              <w:rPr>
                <w:rFonts w:ascii="宋体"/>
                <w:color w:val="000000"/>
              </w:rPr>
            </w:pPr>
            <w:r>
              <w:rPr>
                <w:rFonts w:hint="eastAsia" w:ascii="宋体" w:hAnsi="宋体"/>
                <w:color w:val="000000"/>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809" w:type="dxa"/>
            <w:vMerge w:val="continue"/>
            <w:vAlign w:val="center"/>
          </w:tcPr>
          <w:p>
            <w:pPr>
              <w:jc w:val="center"/>
              <w:rPr>
                <w:rFonts w:ascii="宋体"/>
                <w:color w:val="000000"/>
              </w:rPr>
            </w:pPr>
          </w:p>
        </w:tc>
        <w:tc>
          <w:tcPr>
            <w:tcW w:w="1984" w:type="dxa"/>
            <w:vMerge w:val="continue"/>
            <w:vAlign w:val="center"/>
          </w:tcPr>
          <w:p>
            <w:pPr>
              <w:jc w:val="center"/>
              <w:rPr>
                <w:rFonts w:ascii="宋体"/>
                <w:color w:val="000000"/>
              </w:rPr>
            </w:pPr>
          </w:p>
        </w:tc>
        <w:tc>
          <w:tcPr>
            <w:tcW w:w="4962" w:type="dxa"/>
            <w:vAlign w:val="center"/>
          </w:tcPr>
          <w:p>
            <w:pPr>
              <w:rPr>
                <w:rFonts w:ascii="宋体"/>
                <w:color w:val="000000"/>
              </w:rPr>
            </w:pPr>
            <w:r>
              <w:rPr>
                <w:rFonts w:ascii="宋体" w:hAnsi="宋体"/>
                <w:color w:val="000000"/>
              </w:rPr>
              <w:t>A02</w:t>
            </w:r>
            <w:r>
              <w:rPr>
                <w:rFonts w:hint="eastAsia" w:ascii="宋体" w:hAnsi="宋体"/>
                <w:color w:val="000000"/>
              </w:rPr>
              <w:t>配备相应的具有法学专业背景的法制工作机构人员</w:t>
            </w:r>
          </w:p>
        </w:tc>
        <w:tc>
          <w:tcPr>
            <w:tcW w:w="519" w:type="dxa"/>
            <w:vAlign w:val="center"/>
          </w:tcPr>
          <w:p>
            <w:pPr>
              <w:jc w:val="center"/>
              <w:rPr>
                <w:rFonts w:ascii="宋体"/>
                <w:color w:val="000000"/>
              </w:rPr>
            </w:pPr>
            <w:r>
              <w:rPr>
                <w:rFonts w:ascii="宋体" w:hAnsi="宋体"/>
                <w:color w:val="000000"/>
              </w:rPr>
              <w:t>3</w:t>
            </w:r>
          </w:p>
        </w:tc>
        <w:tc>
          <w:tcPr>
            <w:tcW w:w="887" w:type="dxa"/>
            <w:vAlign w:val="center"/>
          </w:tcPr>
          <w:p>
            <w:pPr>
              <w:jc w:val="center"/>
              <w:rPr>
                <w:rFonts w:ascii="宋体"/>
                <w:color w:val="000000"/>
              </w:rPr>
            </w:pPr>
            <w:r>
              <w:rPr>
                <w:rFonts w:hint="eastAsia" w:ascii="宋体" w:hAnsi="宋体"/>
                <w:color w:val="000000"/>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809" w:type="dxa"/>
            <w:vMerge w:val="continue"/>
            <w:vAlign w:val="center"/>
          </w:tcPr>
          <w:p>
            <w:pPr>
              <w:jc w:val="center"/>
              <w:rPr>
                <w:rFonts w:ascii="宋体"/>
                <w:b/>
                <w:color w:val="000000"/>
                <w:sz w:val="24"/>
                <w:szCs w:val="24"/>
              </w:rPr>
            </w:pPr>
          </w:p>
        </w:tc>
        <w:tc>
          <w:tcPr>
            <w:tcW w:w="1984" w:type="dxa"/>
            <w:vAlign w:val="center"/>
          </w:tcPr>
          <w:p>
            <w:pPr>
              <w:jc w:val="center"/>
              <w:rPr>
                <w:rFonts w:ascii="宋体"/>
                <w:color w:val="000000"/>
              </w:rPr>
            </w:pPr>
            <w:r>
              <w:rPr>
                <w:rFonts w:hint="eastAsia" w:ascii="宋体" w:hAnsi="宋体"/>
                <w:color w:val="000000"/>
              </w:rPr>
              <w:t>立法专家顾问制度（</w:t>
            </w:r>
            <w:r>
              <w:rPr>
                <w:rFonts w:ascii="宋体" w:hAnsi="宋体"/>
                <w:color w:val="000000"/>
              </w:rPr>
              <w:t>2</w:t>
            </w:r>
            <w:r>
              <w:rPr>
                <w:rFonts w:hint="eastAsia" w:ascii="宋体" w:hAnsi="宋体"/>
                <w:color w:val="000000"/>
              </w:rPr>
              <w:t>分）</w:t>
            </w:r>
          </w:p>
        </w:tc>
        <w:tc>
          <w:tcPr>
            <w:tcW w:w="4962" w:type="dxa"/>
            <w:vAlign w:val="center"/>
          </w:tcPr>
          <w:p>
            <w:pPr>
              <w:rPr>
                <w:rFonts w:ascii="宋体"/>
                <w:color w:val="000000"/>
              </w:rPr>
            </w:pPr>
            <w:r>
              <w:rPr>
                <w:rFonts w:ascii="宋体" w:hAnsi="宋体"/>
                <w:color w:val="000000"/>
              </w:rPr>
              <w:t>A03</w:t>
            </w:r>
            <w:r>
              <w:rPr>
                <w:rFonts w:hint="eastAsia" w:ascii="宋体" w:hAnsi="宋体"/>
                <w:color w:val="000000"/>
              </w:rPr>
              <w:t>建立健全立法专家顾问制度</w:t>
            </w:r>
          </w:p>
          <w:p>
            <w:pPr>
              <w:ind w:firstLine="514" w:firstLineChars="245"/>
              <w:rPr>
                <w:rFonts w:ascii="宋体"/>
                <w:color w:val="000000"/>
              </w:rPr>
            </w:pPr>
          </w:p>
        </w:tc>
        <w:tc>
          <w:tcPr>
            <w:tcW w:w="519" w:type="dxa"/>
            <w:vAlign w:val="center"/>
          </w:tcPr>
          <w:p>
            <w:pPr>
              <w:jc w:val="center"/>
              <w:rPr>
                <w:rFonts w:ascii="宋体"/>
                <w:color w:val="000000"/>
              </w:rPr>
            </w:pPr>
            <w:r>
              <w:rPr>
                <w:rFonts w:ascii="宋体" w:hAnsi="宋体"/>
                <w:color w:val="000000"/>
              </w:rPr>
              <w:t>2</w:t>
            </w:r>
          </w:p>
        </w:tc>
        <w:tc>
          <w:tcPr>
            <w:tcW w:w="887" w:type="dxa"/>
            <w:vAlign w:val="center"/>
          </w:tcPr>
          <w:p>
            <w:pPr>
              <w:jc w:val="center"/>
              <w:rPr>
                <w:rFonts w:ascii="宋体"/>
                <w:color w:val="000000"/>
              </w:rPr>
            </w:pPr>
            <w:r>
              <w:rPr>
                <w:rFonts w:hint="eastAsia" w:ascii="宋体" w:hAnsi="宋体"/>
                <w:color w:val="000000"/>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809" w:type="dxa"/>
            <w:vMerge w:val="continue"/>
            <w:vAlign w:val="center"/>
          </w:tcPr>
          <w:p>
            <w:pPr>
              <w:jc w:val="center"/>
              <w:rPr>
                <w:rFonts w:ascii="宋体"/>
                <w:b/>
                <w:color w:val="000000"/>
                <w:sz w:val="24"/>
                <w:szCs w:val="24"/>
              </w:rPr>
            </w:pPr>
          </w:p>
        </w:tc>
        <w:tc>
          <w:tcPr>
            <w:tcW w:w="1984" w:type="dxa"/>
            <w:vMerge w:val="restart"/>
            <w:vAlign w:val="center"/>
          </w:tcPr>
          <w:p>
            <w:pPr>
              <w:jc w:val="center"/>
              <w:rPr>
                <w:rFonts w:ascii="宋体"/>
                <w:color w:val="000000"/>
              </w:rPr>
            </w:pPr>
            <w:r>
              <w:rPr>
                <w:rFonts w:hint="eastAsia" w:ascii="宋体" w:hAnsi="宋体"/>
                <w:color w:val="000000"/>
              </w:rPr>
              <w:t>立法人员法治培训（</w:t>
            </w:r>
            <w:r>
              <w:rPr>
                <w:rFonts w:ascii="宋体" w:hAnsi="宋体"/>
                <w:color w:val="000000"/>
              </w:rPr>
              <w:t>4</w:t>
            </w:r>
            <w:r>
              <w:rPr>
                <w:rFonts w:hint="eastAsia" w:ascii="宋体" w:hAnsi="宋体"/>
                <w:color w:val="000000"/>
              </w:rPr>
              <w:t>分）</w:t>
            </w:r>
          </w:p>
        </w:tc>
        <w:tc>
          <w:tcPr>
            <w:tcW w:w="4962" w:type="dxa"/>
            <w:vAlign w:val="center"/>
          </w:tcPr>
          <w:p>
            <w:pPr>
              <w:rPr>
                <w:rFonts w:ascii="宋体"/>
                <w:color w:val="000000"/>
              </w:rPr>
            </w:pPr>
            <w:r>
              <w:rPr>
                <w:rFonts w:ascii="宋体" w:hAnsi="宋体"/>
                <w:color w:val="000000"/>
              </w:rPr>
              <w:t>A04</w:t>
            </w:r>
            <w:r>
              <w:rPr>
                <w:rFonts w:hint="eastAsia" w:ascii="宋体" w:hAnsi="宋体"/>
                <w:color w:val="000000"/>
              </w:rPr>
              <w:t>对人大常委会委员、</w:t>
            </w:r>
            <w:r>
              <w:rPr>
                <w:rFonts w:hint="eastAsia" w:ascii="宋体" w:hAnsi="宋体"/>
                <w:color w:val="000000"/>
                <w:szCs w:val="21"/>
              </w:rPr>
              <w:t>各专门委员会委员</w:t>
            </w:r>
            <w:r>
              <w:rPr>
                <w:rFonts w:hint="eastAsia" w:ascii="宋体" w:hAnsi="宋体"/>
                <w:color w:val="000000"/>
              </w:rPr>
              <w:t>开展法治培训</w:t>
            </w:r>
          </w:p>
        </w:tc>
        <w:tc>
          <w:tcPr>
            <w:tcW w:w="519" w:type="dxa"/>
            <w:vAlign w:val="center"/>
          </w:tcPr>
          <w:p>
            <w:pPr>
              <w:jc w:val="center"/>
              <w:rPr>
                <w:rFonts w:ascii="宋体"/>
                <w:color w:val="000000"/>
              </w:rPr>
            </w:pPr>
            <w:r>
              <w:rPr>
                <w:rFonts w:ascii="宋体" w:hAnsi="宋体"/>
                <w:color w:val="000000"/>
              </w:rPr>
              <w:t>2</w:t>
            </w:r>
          </w:p>
        </w:tc>
        <w:tc>
          <w:tcPr>
            <w:tcW w:w="887" w:type="dxa"/>
            <w:vAlign w:val="center"/>
          </w:tcPr>
          <w:p>
            <w:pPr>
              <w:jc w:val="center"/>
              <w:rPr>
                <w:rFonts w:ascii="宋体"/>
                <w:color w:val="000000"/>
              </w:rPr>
            </w:pPr>
            <w:r>
              <w:rPr>
                <w:rFonts w:hint="eastAsia" w:ascii="宋体" w:hAnsi="宋体"/>
                <w:color w:val="000000"/>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09" w:type="dxa"/>
            <w:vMerge w:val="continue"/>
            <w:vAlign w:val="center"/>
          </w:tcPr>
          <w:p>
            <w:pPr>
              <w:jc w:val="center"/>
              <w:rPr>
                <w:rFonts w:ascii="宋体"/>
                <w:b/>
                <w:color w:val="000000"/>
                <w:sz w:val="24"/>
                <w:szCs w:val="24"/>
              </w:rPr>
            </w:pPr>
          </w:p>
        </w:tc>
        <w:tc>
          <w:tcPr>
            <w:tcW w:w="1984" w:type="dxa"/>
            <w:vMerge w:val="continue"/>
            <w:vAlign w:val="center"/>
          </w:tcPr>
          <w:p>
            <w:pPr>
              <w:jc w:val="center"/>
              <w:rPr>
                <w:rFonts w:ascii="宋体"/>
                <w:color w:val="000000"/>
              </w:rPr>
            </w:pPr>
          </w:p>
        </w:tc>
        <w:tc>
          <w:tcPr>
            <w:tcW w:w="4962" w:type="dxa"/>
            <w:vAlign w:val="center"/>
          </w:tcPr>
          <w:p>
            <w:pPr>
              <w:rPr>
                <w:rFonts w:ascii="宋体"/>
                <w:color w:val="000000"/>
              </w:rPr>
            </w:pPr>
            <w:r>
              <w:rPr>
                <w:rFonts w:ascii="宋体" w:hAnsi="宋体"/>
                <w:color w:val="000000"/>
              </w:rPr>
              <w:t>A05</w:t>
            </w:r>
            <w:r>
              <w:rPr>
                <w:rFonts w:hint="eastAsia" w:ascii="宋体" w:hAnsi="宋体"/>
                <w:color w:val="000000"/>
              </w:rPr>
              <w:t>对法制工作机构工作人员开展法治培训</w:t>
            </w:r>
          </w:p>
        </w:tc>
        <w:tc>
          <w:tcPr>
            <w:tcW w:w="519" w:type="dxa"/>
            <w:vAlign w:val="center"/>
          </w:tcPr>
          <w:p>
            <w:pPr>
              <w:jc w:val="center"/>
              <w:rPr>
                <w:rFonts w:ascii="宋体"/>
                <w:color w:val="000000"/>
              </w:rPr>
            </w:pPr>
            <w:r>
              <w:rPr>
                <w:rFonts w:ascii="宋体" w:hAnsi="宋体"/>
                <w:color w:val="000000"/>
              </w:rPr>
              <w:t>2</w:t>
            </w:r>
          </w:p>
        </w:tc>
        <w:tc>
          <w:tcPr>
            <w:tcW w:w="887" w:type="dxa"/>
            <w:vAlign w:val="center"/>
          </w:tcPr>
          <w:p>
            <w:pPr>
              <w:jc w:val="center"/>
              <w:rPr>
                <w:rFonts w:ascii="宋体"/>
                <w:color w:val="000000"/>
              </w:rPr>
            </w:pPr>
            <w:r>
              <w:rPr>
                <w:rFonts w:hint="eastAsia" w:ascii="宋体" w:hAnsi="宋体"/>
                <w:color w:val="000000"/>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809" w:type="dxa"/>
            <w:vMerge w:val="restart"/>
            <w:vAlign w:val="center"/>
          </w:tcPr>
          <w:p>
            <w:pPr>
              <w:jc w:val="center"/>
              <w:rPr>
                <w:rFonts w:ascii="宋体"/>
                <w:color w:val="000000"/>
              </w:rPr>
            </w:pPr>
            <w:r>
              <w:rPr>
                <w:rFonts w:ascii="宋体" w:hAnsi="宋体"/>
                <w:color w:val="000000"/>
              </w:rPr>
              <w:t>B</w:t>
            </w:r>
            <w:r>
              <w:rPr>
                <w:rFonts w:hint="eastAsia" w:ascii="宋体" w:hAnsi="宋体"/>
                <w:color w:val="000000"/>
              </w:rPr>
              <w:t>立法程序</w:t>
            </w:r>
          </w:p>
          <w:p>
            <w:pPr>
              <w:jc w:val="center"/>
              <w:rPr>
                <w:rFonts w:ascii="宋体"/>
                <w:color w:val="000000"/>
              </w:rPr>
            </w:pPr>
            <w:r>
              <w:rPr>
                <w:rFonts w:hint="eastAsia" w:ascii="宋体" w:hAnsi="宋体"/>
                <w:color w:val="000000"/>
              </w:rPr>
              <w:t>（</w:t>
            </w:r>
            <w:r>
              <w:rPr>
                <w:rFonts w:ascii="宋体" w:hAnsi="宋体"/>
                <w:color w:val="000000"/>
              </w:rPr>
              <w:t>2</w:t>
            </w:r>
            <w:r>
              <w:rPr>
                <w:rFonts w:hint="eastAsia" w:ascii="宋体" w:hAnsi="宋体"/>
                <w:color w:val="000000"/>
              </w:rPr>
              <w:t>2分）</w:t>
            </w:r>
          </w:p>
          <w:p>
            <w:pPr>
              <w:jc w:val="center"/>
              <w:rPr>
                <w:rFonts w:ascii="宋体"/>
                <w:color w:val="000000"/>
              </w:rPr>
            </w:pPr>
          </w:p>
        </w:tc>
        <w:tc>
          <w:tcPr>
            <w:tcW w:w="1984" w:type="dxa"/>
            <w:vMerge w:val="restart"/>
            <w:vAlign w:val="center"/>
          </w:tcPr>
          <w:p>
            <w:pPr>
              <w:jc w:val="center"/>
              <w:rPr>
                <w:rFonts w:ascii="宋体"/>
                <w:color w:val="000000"/>
              </w:rPr>
            </w:pPr>
            <w:r>
              <w:rPr>
                <w:rFonts w:hint="eastAsia" w:ascii="宋体" w:hAnsi="宋体"/>
                <w:color w:val="000000"/>
              </w:rPr>
              <w:t>立法程序制定与执行</w:t>
            </w:r>
          </w:p>
          <w:p>
            <w:pPr>
              <w:jc w:val="center"/>
              <w:rPr>
                <w:rFonts w:ascii="宋体"/>
                <w:color w:val="000000"/>
              </w:rPr>
            </w:pPr>
            <w:r>
              <w:rPr>
                <w:rFonts w:hint="eastAsia" w:ascii="宋体" w:hAnsi="宋体"/>
                <w:color w:val="000000"/>
              </w:rPr>
              <w:t>（</w:t>
            </w:r>
            <w:r>
              <w:rPr>
                <w:rFonts w:ascii="宋体" w:hAnsi="宋体"/>
                <w:color w:val="000000"/>
              </w:rPr>
              <w:t>4</w:t>
            </w:r>
            <w:r>
              <w:rPr>
                <w:rFonts w:hint="eastAsia" w:ascii="宋体" w:hAnsi="宋体"/>
                <w:color w:val="000000"/>
              </w:rPr>
              <w:t>分）</w:t>
            </w:r>
          </w:p>
        </w:tc>
        <w:tc>
          <w:tcPr>
            <w:tcW w:w="4962" w:type="dxa"/>
            <w:vAlign w:val="center"/>
          </w:tcPr>
          <w:p>
            <w:pPr>
              <w:rPr>
                <w:rFonts w:ascii="宋体"/>
                <w:color w:val="000000"/>
              </w:rPr>
            </w:pPr>
            <w:r>
              <w:rPr>
                <w:rFonts w:ascii="宋体" w:hAnsi="宋体"/>
                <w:color w:val="000000"/>
              </w:rPr>
              <w:t xml:space="preserve">B01  </w:t>
            </w:r>
            <w:r>
              <w:rPr>
                <w:rFonts w:hint="eastAsia" w:ascii="宋体" w:hAnsi="宋体"/>
                <w:color w:val="000000"/>
              </w:rPr>
              <w:t>立法程序规则（或议事规则）是否合法</w:t>
            </w:r>
          </w:p>
        </w:tc>
        <w:tc>
          <w:tcPr>
            <w:tcW w:w="519" w:type="dxa"/>
            <w:vAlign w:val="center"/>
          </w:tcPr>
          <w:p>
            <w:pPr>
              <w:jc w:val="center"/>
              <w:rPr>
                <w:rFonts w:ascii="宋体"/>
                <w:color w:val="000000"/>
              </w:rPr>
            </w:pPr>
            <w:r>
              <w:rPr>
                <w:rFonts w:ascii="宋体" w:hAnsi="宋体"/>
                <w:color w:val="000000"/>
              </w:rPr>
              <w:t>2</w:t>
            </w:r>
          </w:p>
          <w:p>
            <w:pPr>
              <w:jc w:val="center"/>
              <w:rPr>
                <w:rFonts w:ascii="宋体"/>
                <w:color w:val="000000"/>
              </w:rPr>
            </w:pPr>
          </w:p>
        </w:tc>
        <w:tc>
          <w:tcPr>
            <w:tcW w:w="887" w:type="dxa"/>
            <w:vAlign w:val="center"/>
          </w:tcPr>
          <w:p>
            <w:pPr>
              <w:jc w:val="center"/>
              <w:rPr>
                <w:rFonts w:ascii="宋体"/>
                <w:color w:val="000000"/>
              </w:rPr>
            </w:pPr>
            <w:r>
              <w:rPr>
                <w:rFonts w:hint="eastAsia" w:ascii="宋体" w:hAnsi="宋体"/>
                <w:color w:val="000000"/>
              </w:rPr>
              <w:t>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Merge w:val="continue"/>
            <w:vAlign w:val="center"/>
          </w:tcPr>
          <w:p>
            <w:pPr>
              <w:widowControl/>
              <w:jc w:val="left"/>
              <w:rPr>
                <w:rFonts w:ascii="宋体"/>
                <w:color w:val="000000"/>
              </w:rPr>
            </w:pPr>
          </w:p>
        </w:tc>
        <w:tc>
          <w:tcPr>
            <w:tcW w:w="1984" w:type="dxa"/>
            <w:vMerge w:val="continue"/>
            <w:vAlign w:val="center"/>
          </w:tcPr>
          <w:p>
            <w:pPr>
              <w:widowControl/>
              <w:jc w:val="left"/>
              <w:rPr>
                <w:rFonts w:ascii="宋体"/>
                <w:color w:val="000000"/>
              </w:rPr>
            </w:pPr>
          </w:p>
        </w:tc>
        <w:tc>
          <w:tcPr>
            <w:tcW w:w="4962" w:type="dxa"/>
            <w:vAlign w:val="center"/>
          </w:tcPr>
          <w:p>
            <w:pPr>
              <w:rPr>
                <w:rFonts w:ascii="宋体"/>
                <w:color w:val="000000"/>
              </w:rPr>
            </w:pPr>
            <w:r>
              <w:rPr>
                <w:rFonts w:ascii="宋体" w:hAnsi="宋体"/>
                <w:color w:val="000000"/>
              </w:rPr>
              <w:t xml:space="preserve">B02  </w:t>
            </w:r>
            <w:r>
              <w:rPr>
                <w:rFonts w:hint="eastAsia" w:ascii="宋体" w:hAnsi="宋体"/>
                <w:color w:val="000000"/>
              </w:rPr>
              <w:t>立法程序规则（或议事规则）是否得到贯彻执行</w:t>
            </w:r>
          </w:p>
        </w:tc>
        <w:tc>
          <w:tcPr>
            <w:tcW w:w="519" w:type="dxa"/>
            <w:vAlign w:val="center"/>
          </w:tcPr>
          <w:p>
            <w:pPr>
              <w:jc w:val="center"/>
              <w:rPr>
                <w:rFonts w:ascii="宋体"/>
                <w:color w:val="000000"/>
              </w:rPr>
            </w:pPr>
            <w:r>
              <w:rPr>
                <w:rFonts w:ascii="宋体" w:hAnsi="宋体"/>
                <w:color w:val="000000"/>
              </w:rPr>
              <w:t>2</w:t>
            </w:r>
          </w:p>
        </w:tc>
        <w:tc>
          <w:tcPr>
            <w:tcW w:w="887" w:type="dxa"/>
            <w:vAlign w:val="center"/>
          </w:tcPr>
          <w:p>
            <w:pPr>
              <w:jc w:val="center"/>
              <w:rPr>
                <w:rFonts w:ascii="宋体"/>
                <w:color w:val="000000"/>
              </w:rPr>
            </w:pPr>
            <w:r>
              <w:rPr>
                <w:rFonts w:hint="eastAsia" w:ascii="宋体" w:hAnsi="宋体"/>
                <w:color w:val="000000"/>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809" w:type="dxa"/>
            <w:vMerge w:val="continue"/>
            <w:vAlign w:val="center"/>
          </w:tcPr>
          <w:p>
            <w:pPr>
              <w:widowControl/>
              <w:jc w:val="left"/>
              <w:rPr>
                <w:rFonts w:ascii="宋体"/>
                <w:color w:val="000000"/>
              </w:rPr>
            </w:pPr>
          </w:p>
        </w:tc>
        <w:tc>
          <w:tcPr>
            <w:tcW w:w="1984" w:type="dxa"/>
            <w:vMerge w:val="restart"/>
            <w:vAlign w:val="center"/>
          </w:tcPr>
          <w:p>
            <w:pPr>
              <w:jc w:val="center"/>
              <w:rPr>
                <w:rFonts w:ascii="宋体"/>
                <w:color w:val="000000"/>
              </w:rPr>
            </w:pPr>
            <w:r>
              <w:rPr>
                <w:rFonts w:hint="eastAsia" w:ascii="宋体" w:hAnsi="宋体"/>
                <w:color w:val="000000"/>
              </w:rPr>
              <w:t>立法计划制定和执行（</w:t>
            </w:r>
            <w:r>
              <w:rPr>
                <w:rFonts w:ascii="宋体" w:hAnsi="宋体"/>
                <w:color w:val="000000"/>
              </w:rPr>
              <w:t>3</w:t>
            </w:r>
            <w:r>
              <w:rPr>
                <w:rFonts w:hint="eastAsia" w:ascii="宋体" w:hAnsi="宋体"/>
                <w:color w:val="000000"/>
              </w:rPr>
              <w:t>分）</w:t>
            </w:r>
          </w:p>
        </w:tc>
        <w:tc>
          <w:tcPr>
            <w:tcW w:w="4962" w:type="dxa"/>
            <w:vAlign w:val="center"/>
          </w:tcPr>
          <w:p>
            <w:pPr>
              <w:rPr>
                <w:rFonts w:ascii="宋体"/>
                <w:color w:val="000000"/>
              </w:rPr>
            </w:pPr>
            <w:r>
              <w:rPr>
                <w:rFonts w:ascii="宋体" w:hAnsi="宋体"/>
                <w:color w:val="000000"/>
              </w:rPr>
              <w:t xml:space="preserve">B03  </w:t>
            </w:r>
            <w:r>
              <w:rPr>
                <w:rFonts w:hint="eastAsia" w:ascii="宋体" w:hAnsi="宋体"/>
                <w:color w:val="000000"/>
              </w:rPr>
              <w:t>是否制定年度立法计划</w:t>
            </w:r>
          </w:p>
        </w:tc>
        <w:tc>
          <w:tcPr>
            <w:tcW w:w="519" w:type="dxa"/>
            <w:vAlign w:val="center"/>
          </w:tcPr>
          <w:p>
            <w:pPr>
              <w:jc w:val="center"/>
              <w:rPr>
                <w:rFonts w:ascii="宋体"/>
                <w:color w:val="000000"/>
              </w:rPr>
            </w:pPr>
            <w:r>
              <w:rPr>
                <w:rFonts w:ascii="宋体"/>
                <w:color w:val="000000"/>
              </w:rPr>
              <w:t>1</w:t>
            </w:r>
          </w:p>
        </w:tc>
        <w:tc>
          <w:tcPr>
            <w:tcW w:w="887" w:type="dxa"/>
            <w:vAlign w:val="center"/>
          </w:tcPr>
          <w:p>
            <w:pPr>
              <w:jc w:val="center"/>
              <w:rPr>
                <w:rFonts w:ascii="宋体"/>
                <w:color w:val="000000"/>
              </w:rPr>
            </w:pPr>
            <w:r>
              <w:rPr>
                <w:rFonts w:hint="eastAsia" w:ascii="宋体" w:hAnsi="宋体"/>
                <w:color w:val="000000"/>
              </w:rPr>
              <w: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09" w:type="dxa"/>
            <w:vMerge w:val="continue"/>
            <w:vAlign w:val="center"/>
          </w:tcPr>
          <w:p>
            <w:pPr>
              <w:widowControl/>
              <w:jc w:val="left"/>
              <w:rPr>
                <w:rFonts w:ascii="宋体"/>
                <w:color w:val="000000"/>
              </w:rPr>
            </w:pPr>
          </w:p>
        </w:tc>
        <w:tc>
          <w:tcPr>
            <w:tcW w:w="1984" w:type="dxa"/>
            <w:vMerge w:val="continue"/>
            <w:vAlign w:val="center"/>
          </w:tcPr>
          <w:p>
            <w:pPr>
              <w:widowControl/>
              <w:jc w:val="left"/>
              <w:rPr>
                <w:rFonts w:ascii="宋体"/>
                <w:color w:val="000000"/>
              </w:rPr>
            </w:pPr>
          </w:p>
        </w:tc>
        <w:tc>
          <w:tcPr>
            <w:tcW w:w="4962" w:type="dxa"/>
            <w:vAlign w:val="center"/>
          </w:tcPr>
          <w:p>
            <w:pPr>
              <w:rPr>
                <w:rFonts w:ascii="宋体"/>
                <w:color w:val="000000"/>
              </w:rPr>
            </w:pPr>
            <w:r>
              <w:rPr>
                <w:rFonts w:ascii="宋体" w:hAnsi="宋体"/>
                <w:color w:val="000000"/>
              </w:rPr>
              <w:t xml:space="preserve">B04  </w:t>
            </w:r>
            <w:r>
              <w:rPr>
                <w:rFonts w:hint="eastAsia" w:ascii="宋体" w:hAnsi="宋体"/>
                <w:color w:val="000000"/>
              </w:rPr>
              <w:t>地方立法计划的执行情况</w:t>
            </w:r>
          </w:p>
        </w:tc>
        <w:tc>
          <w:tcPr>
            <w:tcW w:w="519" w:type="dxa"/>
            <w:vAlign w:val="center"/>
          </w:tcPr>
          <w:p>
            <w:pPr>
              <w:jc w:val="center"/>
              <w:rPr>
                <w:rFonts w:ascii="宋体"/>
                <w:color w:val="000000"/>
              </w:rPr>
            </w:pPr>
            <w:r>
              <w:rPr>
                <w:rFonts w:ascii="宋体"/>
                <w:color w:val="000000"/>
              </w:rPr>
              <w:t>2</w:t>
            </w:r>
          </w:p>
        </w:tc>
        <w:tc>
          <w:tcPr>
            <w:tcW w:w="887" w:type="dxa"/>
            <w:vAlign w:val="center"/>
          </w:tcPr>
          <w:p>
            <w:pPr>
              <w:jc w:val="center"/>
              <w:rPr>
                <w:rFonts w:ascii="宋体"/>
                <w:color w:val="000000"/>
              </w:rPr>
            </w:pPr>
            <w:r>
              <w:rPr>
                <w:rFonts w:hint="eastAsia" w:ascii="宋体" w:hAnsi="宋体"/>
                <w:color w:val="000000"/>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Merge w:val="continue"/>
            <w:vAlign w:val="center"/>
          </w:tcPr>
          <w:p>
            <w:pPr>
              <w:widowControl/>
              <w:jc w:val="left"/>
              <w:rPr>
                <w:rFonts w:ascii="宋体"/>
                <w:color w:val="000000"/>
              </w:rPr>
            </w:pPr>
          </w:p>
        </w:tc>
        <w:tc>
          <w:tcPr>
            <w:tcW w:w="1984" w:type="dxa"/>
            <w:vMerge w:val="restart"/>
            <w:vAlign w:val="center"/>
          </w:tcPr>
          <w:p>
            <w:pPr>
              <w:jc w:val="center"/>
              <w:rPr>
                <w:rFonts w:ascii="宋体"/>
                <w:color w:val="000000"/>
              </w:rPr>
            </w:pPr>
            <w:r>
              <w:rPr>
                <w:rFonts w:hint="eastAsia" w:ascii="宋体" w:hAnsi="宋体"/>
                <w:color w:val="000000"/>
              </w:rPr>
              <w:t>法规起草（</w:t>
            </w:r>
            <w:r>
              <w:rPr>
                <w:rFonts w:ascii="宋体" w:hAnsi="宋体"/>
                <w:color w:val="000000"/>
              </w:rPr>
              <w:t>8</w:t>
            </w:r>
            <w:r>
              <w:rPr>
                <w:rFonts w:hint="eastAsia" w:ascii="宋体" w:hAnsi="宋体"/>
                <w:color w:val="000000"/>
              </w:rPr>
              <w:t>分）</w:t>
            </w:r>
          </w:p>
        </w:tc>
        <w:tc>
          <w:tcPr>
            <w:tcW w:w="4962" w:type="dxa"/>
            <w:vAlign w:val="center"/>
          </w:tcPr>
          <w:p>
            <w:pPr>
              <w:rPr>
                <w:rFonts w:ascii="宋体"/>
                <w:color w:val="000000"/>
              </w:rPr>
            </w:pPr>
            <w:r>
              <w:rPr>
                <w:rFonts w:ascii="宋体" w:hAnsi="宋体"/>
                <w:color w:val="000000"/>
              </w:rPr>
              <w:t xml:space="preserve">B05  </w:t>
            </w:r>
            <w:r>
              <w:rPr>
                <w:rFonts w:hint="eastAsia" w:ascii="宋体" w:hAnsi="宋体"/>
                <w:color w:val="000000"/>
              </w:rPr>
              <w:t>地方人大常委会在立法起草（含修改、废止）中起主导作用</w:t>
            </w:r>
          </w:p>
        </w:tc>
        <w:tc>
          <w:tcPr>
            <w:tcW w:w="519" w:type="dxa"/>
            <w:vAlign w:val="center"/>
          </w:tcPr>
          <w:p>
            <w:pPr>
              <w:jc w:val="center"/>
              <w:rPr>
                <w:rFonts w:ascii="宋体"/>
                <w:color w:val="000000"/>
              </w:rPr>
            </w:pPr>
            <w:r>
              <w:rPr>
                <w:rFonts w:ascii="宋体" w:hAnsi="宋体"/>
                <w:color w:val="000000"/>
              </w:rPr>
              <w:t>2</w:t>
            </w:r>
          </w:p>
        </w:tc>
        <w:tc>
          <w:tcPr>
            <w:tcW w:w="887" w:type="dxa"/>
            <w:vAlign w:val="center"/>
          </w:tcPr>
          <w:p>
            <w:pPr>
              <w:jc w:val="center"/>
            </w:pPr>
            <w:r>
              <w:rPr>
                <w:rFonts w:hint="eastAsia" w:ascii="宋体" w:hAnsi="宋体"/>
                <w:color w:val="000000"/>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Merge w:val="continue"/>
            <w:vAlign w:val="center"/>
          </w:tcPr>
          <w:p>
            <w:pPr>
              <w:widowControl/>
              <w:jc w:val="left"/>
              <w:rPr>
                <w:rFonts w:ascii="宋体"/>
                <w:color w:val="000000"/>
              </w:rPr>
            </w:pPr>
          </w:p>
        </w:tc>
        <w:tc>
          <w:tcPr>
            <w:tcW w:w="1984" w:type="dxa"/>
            <w:vMerge w:val="continue"/>
            <w:vAlign w:val="center"/>
          </w:tcPr>
          <w:p>
            <w:pPr>
              <w:widowControl/>
              <w:jc w:val="left"/>
              <w:rPr>
                <w:rFonts w:ascii="宋体"/>
                <w:color w:val="000000"/>
              </w:rPr>
            </w:pPr>
          </w:p>
        </w:tc>
        <w:tc>
          <w:tcPr>
            <w:tcW w:w="4962" w:type="dxa"/>
            <w:vAlign w:val="center"/>
          </w:tcPr>
          <w:p>
            <w:pPr>
              <w:rPr>
                <w:rFonts w:ascii="宋体"/>
                <w:color w:val="000000"/>
              </w:rPr>
            </w:pPr>
            <w:r>
              <w:rPr>
                <w:rFonts w:ascii="宋体" w:hAnsi="宋体"/>
                <w:color w:val="000000"/>
              </w:rPr>
              <w:t xml:space="preserve">B06   </w:t>
            </w:r>
            <w:r>
              <w:rPr>
                <w:rFonts w:hint="eastAsia" w:ascii="宋体" w:hAnsi="宋体"/>
                <w:color w:val="000000"/>
              </w:rPr>
              <w:t>立法起草（含修改、废止）过程中的社会参与情况</w:t>
            </w:r>
          </w:p>
          <w:p>
            <w:pPr>
              <w:rPr>
                <w:rFonts w:ascii="宋体"/>
                <w:color w:val="000000"/>
              </w:rPr>
            </w:pPr>
          </w:p>
        </w:tc>
        <w:tc>
          <w:tcPr>
            <w:tcW w:w="519" w:type="dxa"/>
            <w:vAlign w:val="center"/>
          </w:tcPr>
          <w:p>
            <w:pPr>
              <w:jc w:val="center"/>
              <w:rPr>
                <w:rFonts w:ascii="宋体"/>
                <w:color w:val="000000"/>
              </w:rPr>
            </w:pPr>
            <w:r>
              <w:rPr>
                <w:rFonts w:ascii="宋体" w:hAnsi="宋体"/>
                <w:color w:val="000000"/>
              </w:rPr>
              <w:t>2</w:t>
            </w:r>
          </w:p>
        </w:tc>
        <w:tc>
          <w:tcPr>
            <w:tcW w:w="887" w:type="dxa"/>
            <w:vAlign w:val="center"/>
          </w:tcPr>
          <w:p>
            <w:pPr>
              <w:jc w:val="center"/>
            </w:pPr>
            <w:r>
              <w:rPr>
                <w:rFonts w:hint="eastAsia" w:ascii="宋体" w:hAnsi="宋体"/>
                <w:color w:val="000000"/>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Merge w:val="continue"/>
            <w:vAlign w:val="center"/>
          </w:tcPr>
          <w:p>
            <w:pPr>
              <w:widowControl/>
              <w:jc w:val="left"/>
              <w:rPr>
                <w:rFonts w:ascii="宋体"/>
                <w:color w:val="000000"/>
              </w:rPr>
            </w:pPr>
          </w:p>
        </w:tc>
        <w:tc>
          <w:tcPr>
            <w:tcW w:w="1984" w:type="dxa"/>
            <w:vMerge w:val="continue"/>
            <w:vAlign w:val="center"/>
          </w:tcPr>
          <w:p>
            <w:pPr>
              <w:widowControl/>
              <w:jc w:val="left"/>
              <w:rPr>
                <w:rFonts w:ascii="宋体"/>
                <w:color w:val="000000"/>
              </w:rPr>
            </w:pPr>
          </w:p>
        </w:tc>
        <w:tc>
          <w:tcPr>
            <w:tcW w:w="4962" w:type="dxa"/>
            <w:vAlign w:val="center"/>
          </w:tcPr>
          <w:p>
            <w:pPr>
              <w:rPr>
                <w:rFonts w:ascii="宋体"/>
                <w:color w:val="000000"/>
              </w:rPr>
            </w:pPr>
            <w:r>
              <w:rPr>
                <w:rFonts w:ascii="宋体" w:hAnsi="宋体"/>
                <w:color w:val="000000"/>
              </w:rPr>
              <w:t xml:space="preserve">B07   </w:t>
            </w:r>
            <w:r>
              <w:rPr>
                <w:rFonts w:hint="eastAsia" w:ascii="宋体" w:hAnsi="宋体"/>
                <w:color w:val="000000"/>
              </w:rPr>
              <w:t>公众能够通过网络直接对立法起草（含修改、废止）提出意见建议</w:t>
            </w:r>
          </w:p>
        </w:tc>
        <w:tc>
          <w:tcPr>
            <w:tcW w:w="519" w:type="dxa"/>
            <w:vAlign w:val="center"/>
          </w:tcPr>
          <w:p>
            <w:pPr>
              <w:jc w:val="center"/>
              <w:rPr>
                <w:rFonts w:ascii="宋体"/>
                <w:color w:val="000000"/>
              </w:rPr>
            </w:pPr>
            <w:r>
              <w:rPr>
                <w:rFonts w:ascii="宋体" w:hAnsi="宋体"/>
                <w:color w:val="000000"/>
              </w:rPr>
              <w:t>4</w:t>
            </w:r>
          </w:p>
        </w:tc>
        <w:tc>
          <w:tcPr>
            <w:tcW w:w="887" w:type="dxa"/>
            <w:vAlign w:val="center"/>
          </w:tcPr>
          <w:p>
            <w:pPr>
              <w:jc w:val="center"/>
              <w:rPr>
                <w:rFonts w:ascii="宋体"/>
                <w:color w:val="000000"/>
              </w:rPr>
            </w:pPr>
            <w:r>
              <w:rPr>
                <w:rFonts w:hint="eastAsia" w:ascii="宋体" w:hAnsi="宋体"/>
                <w:color w:val="000000"/>
              </w:rPr>
              <w: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Merge w:val="continue"/>
            <w:vAlign w:val="center"/>
          </w:tcPr>
          <w:p>
            <w:pPr>
              <w:widowControl/>
              <w:jc w:val="left"/>
              <w:rPr>
                <w:rFonts w:ascii="宋体"/>
                <w:color w:val="000000"/>
              </w:rPr>
            </w:pPr>
          </w:p>
        </w:tc>
        <w:tc>
          <w:tcPr>
            <w:tcW w:w="1984" w:type="dxa"/>
            <w:vMerge w:val="restart"/>
            <w:vAlign w:val="center"/>
          </w:tcPr>
          <w:p>
            <w:pPr>
              <w:jc w:val="center"/>
              <w:rPr>
                <w:rFonts w:ascii="宋体"/>
                <w:color w:val="000000"/>
              </w:rPr>
            </w:pPr>
            <w:r>
              <w:rPr>
                <w:rFonts w:hint="eastAsia" w:ascii="宋体" w:hAnsi="宋体"/>
                <w:color w:val="000000"/>
              </w:rPr>
              <w:t>法规审议（6分）</w:t>
            </w:r>
          </w:p>
        </w:tc>
        <w:tc>
          <w:tcPr>
            <w:tcW w:w="4962" w:type="dxa"/>
            <w:vAlign w:val="center"/>
          </w:tcPr>
          <w:p>
            <w:pPr>
              <w:rPr>
                <w:rFonts w:ascii="宋体"/>
                <w:color w:val="000000"/>
              </w:rPr>
            </w:pPr>
            <w:r>
              <w:rPr>
                <w:rFonts w:ascii="宋体"/>
                <w:color w:val="000000"/>
              </w:rPr>
              <w:t xml:space="preserve">B08 </w:t>
            </w:r>
            <w:r>
              <w:rPr>
                <w:rFonts w:hint="eastAsia" w:ascii="宋体"/>
                <w:color w:val="000000"/>
              </w:rPr>
              <w:t>常委会审议法规草案遵循三审制（不含法规废止案）</w:t>
            </w:r>
          </w:p>
        </w:tc>
        <w:tc>
          <w:tcPr>
            <w:tcW w:w="519" w:type="dxa"/>
            <w:vAlign w:val="center"/>
          </w:tcPr>
          <w:p>
            <w:pPr>
              <w:jc w:val="center"/>
              <w:rPr>
                <w:rFonts w:ascii="宋体"/>
              </w:rPr>
            </w:pPr>
            <w:r>
              <w:rPr>
                <w:rFonts w:hint="eastAsia" w:ascii="宋体" w:hAnsi="宋体"/>
              </w:rPr>
              <w:t>2</w:t>
            </w:r>
          </w:p>
        </w:tc>
        <w:tc>
          <w:tcPr>
            <w:tcW w:w="887" w:type="dxa"/>
            <w:vAlign w:val="center"/>
          </w:tcPr>
          <w:p>
            <w:pPr>
              <w:jc w:val="center"/>
            </w:pPr>
            <w:r>
              <w:rPr>
                <w:rFonts w:hint="eastAsia" w:ascii="宋体" w:hAnsi="宋体"/>
                <w:color w:val="000000"/>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Merge w:val="continue"/>
            <w:vAlign w:val="center"/>
          </w:tcPr>
          <w:p>
            <w:pPr>
              <w:widowControl/>
              <w:jc w:val="left"/>
              <w:rPr>
                <w:rFonts w:ascii="宋体"/>
                <w:color w:val="000000"/>
              </w:rPr>
            </w:pPr>
          </w:p>
        </w:tc>
        <w:tc>
          <w:tcPr>
            <w:tcW w:w="1984" w:type="dxa"/>
            <w:vMerge w:val="continue"/>
            <w:vAlign w:val="center"/>
          </w:tcPr>
          <w:p>
            <w:pPr>
              <w:widowControl/>
              <w:jc w:val="left"/>
              <w:rPr>
                <w:rFonts w:ascii="宋体"/>
                <w:color w:val="000000"/>
              </w:rPr>
            </w:pPr>
          </w:p>
        </w:tc>
        <w:tc>
          <w:tcPr>
            <w:tcW w:w="4962" w:type="dxa"/>
            <w:vAlign w:val="center"/>
          </w:tcPr>
          <w:p>
            <w:pPr>
              <w:rPr>
                <w:rFonts w:ascii="宋体"/>
                <w:color w:val="000000"/>
              </w:rPr>
            </w:pPr>
            <w:r>
              <w:rPr>
                <w:rFonts w:ascii="宋体" w:hAnsi="宋体"/>
                <w:color w:val="000000"/>
              </w:rPr>
              <w:t xml:space="preserve">B09   </w:t>
            </w:r>
            <w:r>
              <w:rPr>
                <w:rFonts w:hint="eastAsia" w:ascii="宋体" w:hAnsi="宋体"/>
                <w:color w:val="000000"/>
              </w:rPr>
              <w:t>已经通过的法规在审议时有听取提案人的说明</w:t>
            </w:r>
          </w:p>
        </w:tc>
        <w:tc>
          <w:tcPr>
            <w:tcW w:w="519" w:type="dxa"/>
            <w:vAlign w:val="center"/>
          </w:tcPr>
          <w:p>
            <w:pPr>
              <w:jc w:val="center"/>
              <w:rPr>
                <w:rFonts w:ascii="宋体"/>
                <w:color w:val="000000"/>
              </w:rPr>
            </w:pPr>
            <w:r>
              <w:rPr>
                <w:rFonts w:ascii="宋体" w:hAnsi="宋体"/>
                <w:color w:val="000000"/>
              </w:rPr>
              <w:t>2</w:t>
            </w:r>
          </w:p>
        </w:tc>
        <w:tc>
          <w:tcPr>
            <w:tcW w:w="887" w:type="dxa"/>
            <w:vAlign w:val="center"/>
          </w:tcPr>
          <w:p>
            <w:pPr>
              <w:jc w:val="center"/>
            </w:pPr>
            <w:r>
              <w:rPr>
                <w:rFonts w:hint="eastAsia" w:ascii="宋体" w:hAnsi="宋体"/>
                <w:color w:val="000000"/>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Merge w:val="continue"/>
            <w:vAlign w:val="center"/>
          </w:tcPr>
          <w:p>
            <w:pPr>
              <w:widowControl/>
              <w:jc w:val="left"/>
              <w:rPr>
                <w:rFonts w:ascii="宋体"/>
                <w:color w:val="000000"/>
              </w:rPr>
            </w:pPr>
          </w:p>
        </w:tc>
        <w:tc>
          <w:tcPr>
            <w:tcW w:w="1984" w:type="dxa"/>
            <w:vMerge w:val="continue"/>
            <w:vAlign w:val="center"/>
          </w:tcPr>
          <w:p>
            <w:pPr>
              <w:widowControl/>
              <w:jc w:val="left"/>
              <w:rPr>
                <w:rFonts w:ascii="宋体"/>
                <w:color w:val="000000"/>
              </w:rPr>
            </w:pPr>
          </w:p>
        </w:tc>
        <w:tc>
          <w:tcPr>
            <w:tcW w:w="4962" w:type="dxa"/>
            <w:vAlign w:val="center"/>
          </w:tcPr>
          <w:p>
            <w:pPr>
              <w:rPr>
                <w:rFonts w:ascii="宋体"/>
                <w:color w:val="000000"/>
              </w:rPr>
            </w:pPr>
            <w:r>
              <w:rPr>
                <w:rFonts w:ascii="宋体" w:hAnsi="宋体"/>
                <w:color w:val="000000"/>
              </w:rPr>
              <w:t xml:space="preserve">B10   </w:t>
            </w:r>
            <w:r>
              <w:rPr>
                <w:rFonts w:hint="eastAsia" w:ascii="宋体" w:hAnsi="宋体"/>
                <w:color w:val="000000"/>
              </w:rPr>
              <w:t>至少有一件法规草案在表决前进行了评估</w:t>
            </w:r>
          </w:p>
        </w:tc>
        <w:tc>
          <w:tcPr>
            <w:tcW w:w="519" w:type="dxa"/>
            <w:vAlign w:val="center"/>
          </w:tcPr>
          <w:p>
            <w:pPr>
              <w:jc w:val="center"/>
              <w:rPr>
                <w:rFonts w:ascii="宋体"/>
                <w:color w:val="000000"/>
              </w:rPr>
            </w:pPr>
            <w:r>
              <w:rPr>
                <w:rFonts w:ascii="宋体" w:hAnsi="宋体"/>
                <w:color w:val="000000"/>
              </w:rPr>
              <w:t>2</w:t>
            </w:r>
          </w:p>
        </w:tc>
        <w:tc>
          <w:tcPr>
            <w:tcW w:w="887" w:type="dxa"/>
            <w:vAlign w:val="center"/>
          </w:tcPr>
          <w:p>
            <w:pPr>
              <w:jc w:val="center"/>
            </w:pPr>
            <w:r>
              <w:rPr>
                <w:rFonts w:hint="eastAsia" w:ascii="宋体" w:hAnsi="宋体"/>
                <w:color w:val="000000"/>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Merge w:val="continue"/>
            <w:vAlign w:val="center"/>
          </w:tcPr>
          <w:p>
            <w:pPr>
              <w:widowControl/>
              <w:jc w:val="left"/>
              <w:rPr>
                <w:rFonts w:ascii="宋体"/>
                <w:color w:val="000000"/>
              </w:rPr>
            </w:pPr>
          </w:p>
        </w:tc>
        <w:tc>
          <w:tcPr>
            <w:tcW w:w="1984" w:type="dxa"/>
            <w:vAlign w:val="center"/>
          </w:tcPr>
          <w:p>
            <w:pPr>
              <w:jc w:val="center"/>
              <w:rPr>
                <w:rFonts w:ascii="宋体"/>
                <w:color w:val="000000"/>
              </w:rPr>
            </w:pPr>
            <w:r>
              <w:rPr>
                <w:rFonts w:hint="eastAsia" w:ascii="宋体" w:hAnsi="宋体"/>
                <w:color w:val="000000"/>
              </w:rPr>
              <w:t>法规解释（</w:t>
            </w:r>
            <w:r>
              <w:rPr>
                <w:rFonts w:ascii="宋体" w:hAnsi="宋体"/>
                <w:color w:val="000000"/>
              </w:rPr>
              <w:t>1</w:t>
            </w:r>
            <w:r>
              <w:rPr>
                <w:rFonts w:hint="eastAsia" w:ascii="宋体" w:hAnsi="宋体"/>
                <w:color w:val="000000"/>
              </w:rPr>
              <w:t>分）</w:t>
            </w:r>
          </w:p>
        </w:tc>
        <w:tc>
          <w:tcPr>
            <w:tcW w:w="4962" w:type="dxa"/>
            <w:vAlign w:val="center"/>
          </w:tcPr>
          <w:p>
            <w:pPr>
              <w:rPr>
                <w:rFonts w:ascii="宋体"/>
                <w:color w:val="000000"/>
              </w:rPr>
            </w:pPr>
            <w:r>
              <w:rPr>
                <w:rFonts w:ascii="宋体" w:hAnsi="宋体"/>
                <w:color w:val="000000"/>
              </w:rPr>
              <w:t xml:space="preserve">B11  </w:t>
            </w:r>
            <w:r>
              <w:rPr>
                <w:rFonts w:hint="eastAsia" w:ascii="宋体" w:hAnsi="宋体"/>
                <w:color w:val="000000"/>
              </w:rPr>
              <w:t>有权机关提出法规解释请求后能够及时作出解释</w:t>
            </w:r>
          </w:p>
        </w:tc>
        <w:tc>
          <w:tcPr>
            <w:tcW w:w="519" w:type="dxa"/>
            <w:vAlign w:val="center"/>
          </w:tcPr>
          <w:p>
            <w:pPr>
              <w:jc w:val="center"/>
              <w:rPr>
                <w:rFonts w:ascii="宋体"/>
                <w:color w:val="000000"/>
              </w:rPr>
            </w:pPr>
            <w:r>
              <w:rPr>
                <w:rFonts w:ascii="宋体" w:hAnsi="宋体"/>
                <w:color w:val="000000"/>
              </w:rPr>
              <w:t>1</w:t>
            </w:r>
          </w:p>
        </w:tc>
        <w:tc>
          <w:tcPr>
            <w:tcW w:w="887" w:type="dxa"/>
            <w:vAlign w:val="center"/>
          </w:tcPr>
          <w:p>
            <w:pPr>
              <w:jc w:val="center"/>
              <w:rPr>
                <w:rFonts w:ascii="宋体"/>
                <w:color w:val="000000"/>
              </w:rPr>
            </w:pPr>
            <w:r>
              <w:rPr>
                <w:rFonts w:hint="eastAsia" w:ascii="宋体" w:hAnsi="宋体"/>
                <w:color w:val="000000"/>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809" w:type="dxa"/>
            <w:vAlign w:val="center"/>
          </w:tcPr>
          <w:p>
            <w:pPr>
              <w:jc w:val="center"/>
              <w:rPr>
                <w:rFonts w:ascii="宋体"/>
                <w:color w:val="000000"/>
              </w:rPr>
            </w:pPr>
            <w:r>
              <w:rPr>
                <w:rFonts w:ascii="宋体"/>
                <w:color w:val="000000"/>
              </w:rPr>
              <w:t xml:space="preserve">C </w:t>
            </w:r>
            <w:r>
              <w:rPr>
                <w:rFonts w:hint="eastAsia" w:ascii="宋体"/>
                <w:color w:val="000000"/>
              </w:rPr>
              <w:t>立法结果</w:t>
            </w:r>
          </w:p>
          <w:p>
            <w:pPr>
              <w:jc w:val="center"/>
              <w:rPr>
                <w:rFonts w:ascii="宋体"/>
                <w:color w:val="000000"/>
              </w:rPr>
            </w:pPr>
            <w:r>
              <w:rPr>
                <w:rFonts w:hint="eastAsia" w:ascii="宋体"/>
                <w:color w:val="000000"/>
              </w:rPr>
              <w:t>（</w:t>
            </w:r>
            <w:r>
              <w:rPr>
                <w:rFonts w:ascii="宋体"/>
                <w:color w:val="000000"/>
              </w:rPr>
              <w:t>2</w:t>
            </w:r>
            <w:r>
              <w:rPr>
                <w:rFonts w:hint="eastAsia" w:ascii="宋体"/>
                <w:color w:val="000000"/>
              </w:rPr>
              <w:t>分）</w:t>
            </w:r>
          </w:p>
        </w:tc>
        <w:tc>
          <w:tcPr>
            <w:tcW w:w="1984" w:type="dxa"/>
            <w:vAlign w:val="center"/>
          </w:tcPr>
          <w:p>
            <w:pPr>
              <w:jc w:val="left"/>
              <w:rPr>
                <w:rFonts w:ascii="宋体"/>
                <w:color w:val="000000"/>
              </w:rPr>
            </w:pPr>
            <w:r>
              <w:rPr>
                <w:rFonts w:hint="eastAsia" w:ascii="宋体" w:hAnsi="宋体"/>
                <w:color w:val="000000"/>
              </w:rPr>
              <w:t>立法数量（</w:t>
            </w:r>
            <w:r>
              <w:rPr>
                <w:rFonts w:ascii="宋体" w:hAnsi="宋体"/>
                <w:color w:val="000000"/>
              </w:rPr>
              <w:t>2</w:t>
            </w:r>
            <w:r>
              <w:rPr>
                <w:rFonts w:hint="eastAsia" w:ascii="宋体" w:hAnsi="宋体"/>
                <w:color w:val="000000"/>
              </w:rPr>
              <w:t>分）</w:t>
            </w:r>
          </w:p>
          <w:p>
            <w:pPr>
              <w:jc w:val="left"/>
              <w:rPr>
                <w:rFonts w:ascii="宋体"/>
                <w:color w:val="000000"/>
              </w:rPr>
            </w:pPr>
          </w:p>
        </w:tc>
        <w:tc>
          <w:tcPr>
            <w:tcW w:w="4962" w:type="dxa"/>
            <w:vAlign w:val="center"/>
          </w:tcPr>
          <w:p>
            <w:pPr>
              <w:rPr>
                <w:rFonts w:ascii="宋体"/>
                <w:color w:val="000000"/>
              </w:rPr>
            </w:pPr>
            <w:r>
              <w:rPr>
                <w:rFonts w:ascii="宋体" w:hAnsi="宋体"/>
                <w:color w:val="000000"/>
              </w:rPr>
              <w:t xml:space="preserve">C01  </w:t>
            </w:r>
            <w:r>
              <w:rPr>
                <w:rFonts w:hint="eastAsia" w:ascii="宋体" w:hAnsi="宋体"/>
                <w:color w:val="000000"/>
              </w:rPr>
              <w:t>根据社会需要通过了一定数量的法规（含制定、修改和废止）</w:t>
            </w:r>
          </w:p>
        </w:tc>
        <w:tc>
          <w:tcPr>
            <w:tcW w:w="519" w:type="dxa"/>
            <w:vAlign w:val="center"/>
          </w:tcPr>
          <w:p>
            <w:pPr>
              <w:jc w:val="center"/>
              <w:rPr>
                <w:rFonts w:ascii="宋体"/>
                <w:color w:val="000000"/>
              </w:rPr>
            </w:pPr>
            <w:r>
              <w:rPr>
                <w:rFonts w:ascii="宋体" w:hAnsi="宋体"/>
                <w:color w:val="000000"/>
              </w:rPr>
              <w:t>2</w:t>
            </w:r>
          </w:p>
        </w:tc>
        <w:tc>
          <w:tcPr>
            <w:tcW w:w="887" w:type="dxa"/>
            <w:vAlign w:val="center"/>
          </w:tcPr>
          <w:p>
            <w:pPr>
              <w:jc w:val="center"/>
              <w:rPr>
                <w:rFonts w:ascii="宋体"/>
                <w:color w:val="000000"/>
              </w:rPr>
            </w:pPr>
            <w:r>
              <w:rPr>
                <w:rFonts w:hint="eastAsia" w:ascii="宋体" w:hAnsi="宋体"/>
                <w:color w:val="000000"/>
              </w:rPr>
              <w: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809" w:type="dxa"/>
            <w:vMerge w:val="restart"/>
            <w:vAlign w:val="center"/>
          </w:tcPr>
          <w:p>
            <w:pPr>
              <w:jc w:val="center"/>
              <w:rPr>
                <w:rFonts w:ascii="宋体"/>
                <w:color w:val="000000"/>
              </w:rPr>
            </w:pPr>
            <w:r>
              <w:rPr>
                <w:rFonts w:ascii="宋体" w:hAnsi="宋体"/>
                <w:color w:val="000000"/>
              </w:rPr>
              <w:t>D</w:t>
            </w:r>
            <w:r>
              <w:rPr>
                <w:rFonts w:hint="eastAsia" w:ascii="宋体" w:hAnsi="宋体"/>
                <w:color w:val="000000"/>
              </w:rPr>
              <w:t>立法内容</w:t>
            </w:r>
          </w:p>
          <w:p>
            <w:pPr>
              <w:jc w:val="center"/>
              <w:rPr>
                <w:rFonts w:ascii="宋体"/>
                <w:color w:val="000000"/>
              </w:rPr>
            </w:pPr>
            <w:r>
              <w:rPr>
                <w:rFonts w:hint="eastAsia" w:ascii="宋体" w:hAnsi="宋体"/>
                <w:color w:val="000000"/>
              </w:rPr>
              <w:t>（</w:t>
            </w:r>
            <w:r>
              <w:rPr>
                <w:rFonts w:ascii="宋体" w:hAnsi="宋体"/>
                <w:color w:val="000000"/>
              </w:rPr>
              <w:t>35</w:t>
            </w:r>
            <w:r>
              <w:rPr>
                <w:rFonts w:hint="eastAsia" w:ascii="宋体" w:hAnsi="宋体"/>
                <w:color w:val="000000"/>
              </w:rPr>
              <w:t>分）</w:t>
            </w:r>
          </w:p>
        </w:tc>
        <w:tc>
          <w:tcPr>
            <w:tcW w:w="1984" w:type="dxa"/>
            <w:vAlign w:val="center"/>
          </w:tcPr>
          <w:p>
            <w:pPr>
              <w:jc w:val="center"/>
              <w:rPr>
                <w:rFonts w:ascii="宋体"/>
                <w:color w:val="000000"/>
              </w:rPr>
            </w:pPr>
            <w:r>
              <w:rPr>
                <w:rFonts w:hint="eastAsia" w:ascii="宋体" w:hAnsi="宋体"/>
                <w:color w:val="000000"/>
              </w:rPr>
              <w:t>法规的合法性（</w:t>
            </w:r>
            <w:r>
              <w:rPr>
                <w:rFonts w:ascii="宋体" w:hAnsi="宋体"/>
                <w:color w:val="000000"/>
              </w:rPr>
              <w:t>12</w:t>
            </w:r>
            <w:r>
              <w:rPr>
                <w:rFonts w:hint="eastAsia" w:ascii="宋体" w:hAnsi="宋体"/>
                <w:color w:val="000000"/>
              </w:rPr>
              <w:t>分）</w:t>
            </w:r>
          </w:p>
        </w:tc>
        <w:tc>
          <w:tcPr>
            <w:tcW w:w="4962" w:type="dxa"/>
            <w:vAlign w:val="center"/>
          </w:tcPr>
          <w:p>
            <w:pPr>
              <w:rPr>
                <w:rFonts w:ascii="宋体"/>
                <w:color w:val="000000"/>
              </w:rPr>
            </w:pPr>
            <w:r>
              <w:rPr>
                <w:rFonts w:ascii="宋体" w:hAnsi="宋体"/>
                <w:color w:val="000000"/>
              </w:rPr>
              <w:t>D</w:t>
            </w:r>
            <w:r>
              <w:rPr>
                <w:rFonts w:ascii="宋体"/>
                <w:color w:val="000000"/>
              </w:rPr>
              <w:t>0</w:t>
            </w:r>
            <w:r>
              <w:rPr>
                <w:rFonts w:ascii="宋体" w:hAnsi="宋体"/>
                <w:color w:val="000000"/>
              </w:rPr>
              <w:t xml:space="preserve">1   </w:t>
            </w:r>
            <w:r>
              <w:rPr>
                <w:rFonts w:hint="eastAsia" w:ascii="宋体" w:hAnsi="宋体"/>
                <w:color w:val="000000"/>
              </w:rPr>
              <w:t>法规内容符合法治精神、法治原则，与上位法不相抵触</w:t>
            </w:r>
          </w:p>
        </w:tc>
        <w:tc>
          <w:tcPr>
            <w:tcW w:w="519" w:type="dxa"/>
            <w:vAlign w:val="center"/>
          </w:tcPr>
          <w:p>
            <w:pPr>
              <w:jc w:val="center"/>
              <w:rPr>
                <w:rFonts w:ascii="宋体"/>
                <w:color w:val="000000"/>
              </w:rPr>
            </w:pPr>
            <w:r>
              <w:rPr>
                <w:rFonts w:ascii="宋体" w:hAnsi="宋体"/>
                <w:color w:val="000000"/>
              </w:rPr>
              <w:t>12</w:t>
            </w:r>
          </w:p>
        </w:tc>
        <w:tc>
          <w:tcPr>
            <w:tcW w:w="887" w:type="dxa"/>
            <w:vAlign w:val="center"/>
          </w:tcPr>
          <w:p>
            <w:pPr>
              <w:jc w:val="center"/>
            </w:pPr>
            <w:r>
              <w:rPr>
                <w:rFonts w:hint="eastAsia" w:ascii="宋体" w:hAnsi="宋体"/>
                <w:color w:val="000000"/>
              </w:rPr>
              <w:t>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Merge w:val="continue"/>
            <w:vAlign w:val="center"/>
          </w:tcPr>
          <w:p>
            <w:pPr>
              <w:widowControl/>
              <w:jc w:val="left"/>
              <w:rPr>
                <w:rFonts w:ascii="宋体"/>
                <w:color w:val="000000"/>
              </w:rPr>
            </w:pPr>
          </w:p>
        </w:tc>
        <w:tc>
          <w:tcPr>
            <w:tcW w:w="1984" w:type="dxa"/>
            <w:vMerge w:val="restart"/>
            <w:vAlign w:val="center"/>
          </w:tcPr>
          <w:p>
            <w:pPr>
              <w:jc w:val="center"/>
              <w:rPr>
                <w:rFonts w:ascii="宋体"/>
                <w:color w:val="000000"/>
              </w:rPr>
            </w:pPr>
            <w:r>
              <w:rPr>
                <w:rFonts w:hint="eastAsia" w:ascii="宋体" w:hAnsi="宋体"/>
                <w:color w:val="000000"/>
              </w:rPr>
              <w:t>法规的协调性（5分）</w:t>
            </w:r>
          </w:p>
        </w:tc>
        <w:tc>
          <w:tcPr>
            <w:tcW w:w="4962" w:type="dxa"/>
            <w:vAlign w:val="center"/>
          </w:tcPr>
          <w:p>
            <w:pPr>
              <w:rPr>
                <w:rFonts w:ascii="宋体"/>
                <w:color w:val="000000"/>
              </w:rPr>
            </w:pPr>
            <w:r>
              <w:rPr>
                <w:rFonts w:ascii="宋体" w:hAnsi="宋体"/>
                <w:color w:val="000000"/>
              </w:rPr>
              <w:t>D</w:t>
            </w:r>
            <w:r>
              <w:rPr>
                <w:rFonts w:ascii="宋体"/>
                <w:color w:val="000000"/>
              </w:rPr>
              <w:t>0</w:t>
            </w:r>
            <w:r>
              <w:rPr>
                <w:rFonts w:ascii="宋体" w:hAnsi="宋体"/>
                <w:color w:val="000000"/>
              </w:rPr>
              <w:t xml:space="preserve">2   </w:t>
            </w:r>
            <w:r>
              <w:rPr>
                <w:rFonts w:hint="eastAsia" w:ascii="宋体" w:hAnsi="宋体"/>
                <w:color w:val="000000"/>
              </w:rPr>
              <w:t>法规内部协调</w:t>
            </w:r>
          </w:p>
        </w:tc>
        <w:tc>
          <w:tcPr>
            <w:tcW w:w="519" w:type="dxa"/>
            <w:vAlign w:val="center"/>
          </w:tcPr>
          <w:p>
            <w:pPr>
              <w:jc w:val="center"/>
              <w:rPr>
                <w:rFonts w:ascii="宋体"/>
                <w:color w:val="000000"/>
              </w:rPr>
            </w:pPr>
            <w:r>
              <w:rPr>
                <w:rFonts w:ascii="宋体" w:hAnsi="宋体"/>
                <w:color w:val="000000"/>
              </w:rPr>
              <w:t>3</w:t>
            </w:r>
          </w:p>
        </w:tc>
        <w:tc>
          <w:tcPr>
            <w:tcW w:w="887" w:type="dxa"/>
            <w:vAlign w:val="center"/>
          </w:tcPr>
          <w:p>
            <w:pPr>
              <w:jc w:val="center"/>
            </w:pPr>
            <w:r>
              <w:rPr>
                <w:rFonts w:hint="eastAsia" w:ascii="宋体" w:hAnsi="宋体"/>
                <w:color w:val="000000"/>
              </w:rPr>
              <w:t>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09" w:type="dxa"/>
            <w:vMerge w:val="continue"/>
            <w:vAlign w:val="center"/>
          </w:tcPr>
          <w:p>
            <w:pPr>
              <w:widowControl/>
              <w:jc w:val="left"/>
              <w:rPr>
                <w:rFonts w:ascii="宋体"/>
                <w:color w:val="000000"/>
              </w:rPr>
            </w:pPr>
          </w:p>
        </w:tc>
        <w:tc>
          <w:tcPr>
            <w:tcW w:w="1984" w:type="dxa"/>
            <w:vMerge w:val="continue"/>
            <w:vAlign w:val="center"/>
          </w:tcPr>
          <w:p>
            <w:pPr>
              <w:widowControl/>
              <w:jc w:val="left"/>
              <w:rPr>
                <w:rFonts w:ascii="宋体"/>
                <w:color w:val="000000"/>
              </w:rPr>
            </w:pPr>
          </w:p>
        </w:tc>
        <w:tc>
          <w:tcPr>
            <w:tcW w:w="4962" w:type="dxa"/>
            <w:vAlign w:val="center"/>
          </w:tcPr>
          <w:p>
            <w:pPr>
              <w:rPr>
                <w:rFonts w:ascii="宋体"/>
                <w:color w:val="000000"/>
              </w:rPr>
            </w:pPr>
            <w:r>
              <w:rPr>
                <w:rFonts w:ascii="宋体" w:hAnsi="宋体"/>
                <w:color w:val="000000"/>
              </w:rPr>
              <w:t>D</w:t>
            </w:r>
            <w:r>
              <w:rPr>
                <w:rFonts w:ascii="宋体"/>
                <w:color w:val="000000"/>
              </w:rPr>
              <w:t>0</w:t>
            </w:r>
            <w:r>
              <w:rPr>
                <w:rFonts w:ascii="宋体" w:hAnsi="宋体"/>
                <w:color w:val="000000"/>
              </w:rPr>
              <w:t xml:space="preserve">3   </w:t>
            </w:r>
            <w:r>
              <w:rPr>
                <w:rFonts w:hint="eastAsia" w:ascii="宋体" w:hAnsi="宋体"/>
                <w:color w:val="000000"/>
              </w:rPr>
              <w:t>法规与本级人大及常委会制定的其他法规协调</w:t>
            </w:r>
          </w:p>
        </w:tc>
        <w:tc>
          <w:tcPr>
            <w:tcW w:w="519" w:type="dxa"/>
            <w:vAlign w:val="center"/>
          </w:tcPr>
          <w:p>
            <w:pPr>
              <w:jc w:val="center"/>
              <w:rPr>
                <w:rFonts w:ascii="宋体"/>
                <w:color w:val="000000"/>
              </w:rPr>
            </w:pPr>
            <w:r>
              <w:rPr>
                <w:rFonts w:ascii="宋体" w:hAnsi="宋体"/>
                <w:color w:val="000000"/>
              </w:rPr>
              <w:t>2</w:t>
            </w:r>
          </w:p>
        </w:tc>
        <w:tc>
          <w:tcPr>
            <w:tcW w:w="887" w:type="dxa"/>
            <w:vAlign w:val="center"/>
          </w:tcPr>
          <w:p>
            <w:pPr>
              <w:jc w:val="center"/>
            </w:pPr>
            <w:r>
              <w:rPr>
                <w:rFonts w:hint="eastAsia" w:ascii="宋体" w:hAnsi="宋体"/>
                <w:color w:val="000000"/>
              </w:rPr>
              <w:t>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Merge w:val="continue"/>
            <w:vAlign w:val="center"/>
          </w:tcPr>
          <w:p>
            <w:pPr>
              <w:widowControl/>
              <w:jc w:val="left"/>
              <w:rPr>
                <w:rFonts w:ascii="宋体"/>
                <w:color w:val="000000"/>
              </w:rPr>
            </w:pPr>
          </w:p>
        </w:tc>
        <w:tc>
          <w:tcPr>
            <w:tcW w:w="1984" w:type="dxa"/>
            <w:vAlign w:val="center"/>
          </w:tcPr>
          <w:p>
            <w:pPr>
              <w:jc w:val="center"/>
              <w:rPr>
                <w:rFonts w:ascii="宋体"/>
                <w:color w:val="000000"/>
              </w:rPr>
            </w:pPr>
            <w:r>
              <w:rPr>
                <w:rFonts w:hint="eastAsia" w:ascii="宋体" w:hAnsi="宋体"/>
                <w:color w:val="000000"/>
              </w:rPr>
              <w:t>法规的可操作性（</w:t>
            </w:r>
            <w:r>
              <w:rPr>
                <w:rFonts w:ascii="宋体" w:hAnsi="宋体"/>
                <w:color w:val="000000"/>
              </w:rPr>
              <w:t>5</w:t>
            </w:r>
            <w:r>
              <w:rPr>
                <w:rFonts w:hint="eastAsia" w:ascii="宋体" w:hAnsi="宋体"/>
                <w:color w:val="000000"/>
              </w:rPr>
              <w:t>分）</w:t>
            </w:r>
          </w:p>
        </w:tc>
        <w:tc>
          <w:tcPr>
            <w:tcW w:w="4962" w:type="dxa"/>
            <w:vAlign w:val="center"/>
          </w:tcPr>
          <w:p>
            <w:pPr>
              <w:rPr>
                <w:rFonts w:ascii="宋体"/>
                <w:color w:val="000000"/>
              </w:rPr>
            </w:pPr>
            <w:r>
              <w:rPr>
                <w:rFonts w:ascii="宋体" w:hAnsi="宋体"/>
                <w:color w:val="000000"/>
              </w:rPr>
              <w:t>D</w:t>
            </w:r>
            <w:r>
              <w:rPr>
                <w:rFonts w:ascii="宋体"/>
                <w:color w:val="000000"/>
              </w:rPr>
              <w:t>0</w:t>
            </w:r>
            <w:r>
              <w:rPr>
                <w:rFonts w:ascii="宋体" w:hAnsi="宋体"/>
                <w:color w:val="000000"/>
              </w:rPr>
              <w:t xml:space="preserve">4   </w:t>
            </w:r>
            <w:r>
              <w:rPr>
                <w:rFonts w:hint="eastAsia" w:ascii="宋体" w:hAnsi="宋体"/>
                <w:color w:val="000000"/>
              </w:rPr>
              <w:t>法规内容具有可操作性</w:t>
            </w:r>
          </w:p>
        </w:tc>
        <w:tc>
          <w:tcPr>
            <w:tcW w:w="519" w:type="dxa"/>
            <w:vAlign w:val="center"/>
          </w:tcPr>
          <w:p>
            <w:pPr>
              <w:jc w:val="center"/>
              <w:rPr>
                <w:rFonts w:ascii="宋体"/>
                <w:color w:val="000000"/>
              </w:rPr>
            </w:pPr>
            <w:r>
              <w:rPr>
                <w:rFonts w:ascii="宋体" w:hAnsi="宋体"/>
                <w:color w:val="000000"/>
              </w:rPr>
              <w:t>5</w:t>
            </w:r>
          </w:p>
        </w:tc>
        <w:tc>
          <w:tcPr>
            <w:tcW w:w="887" w:type="dxa"/>
            <w:vAlign w:val="center"/>
          </w:tcPr>
          <w:p>
            <w:pPr>
              <w:jc w:val="center"/>
            </w:pPr>
            <w:r>
              <w:rPr>
                <w:rFonts w:hint="eastAsia" w:ascii="宋体" w:hAnsi="宋体"/>
                <w:color w:val="000000"/>
              </w:rPr>
              <w:t>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Merge w:val="continue"/>
            <w:vAlign w:val="center"/>
          </w:tcPr>
          <w:p>
            <w:pPr>
              <w:widowControl/>
              <w:jc w:val="left"/>
              <w:rPr>
                <w:rFonts w:ascii="宋体"/>
                <w:color w:val="000000"/>
              </w:rPr>
            </w:pPr>
          </w:p>
        </w:tc>
        <w:tc>
          <w:tcPr>
            <w:tcW w:w="1984" w:type="dxa"/>
            <w:vAlign w:val="center"/>
          </w:tcPr>
          <w:p>
            <w:pPr>
              <w:jc w:val="center"/>
              <w:rPr>
                <w:rFonts w:ascii="宋体"/>
                <w:color w:val="000000"/>
              </w:rPr>
            </w:pPr>
            <w:r>
              <w:rPr>
                <w:rFonts w:hint="eastAsia" w:ascii="宋体" w:hAnsi="宋体"/>
                <w:color w:val="000000"/>
              </w:rPr>
              <w:t>法规的具体性（5分）</w:t>
            </w:r>
          </w:p>
        </w:tc>
        <w:tc>
          <w:tcPr>
            <w:tcW w:w="4962" w:type="dxa"/>
            <w:vAlign w:val="center"/>
          </w:tcPr>
          <w:p>
            <w:pPr>
              <w:rPr>
                <w:rFonts w:ascii="宋体"/>
                <w:color w:val="000000"/>
              </w:rPr>
            </w:pPr>
            <w:r>
              <w:rPr>
                <w:rFonts w:ascii="宋体" w:hAnsi="宋体"/>
                <w:color w:val="000000"/>
              </w:rPr>
              <w:t>D</w:t>
            </w:r>
            <w:r>
              <w:rPr>
                <w:rFonts w:ascii="宋体"/>
                <w:color w:val="000000"/>
              </w:rPr>
              <w:t>0</w:t>
            </w:r>
            <w:r>
              <w:rPr>
                <w:rFonts w:ascii="宋体" w:hAnsi="宋体"/>
                <w:color w:val="000000"/>
              </w:rPr>
              <w:t xml:space="preserve">5  </w:t>
            </w:r>
            <w:r>
              <w:rPr>
                <w:rFonts w:hint="eastAsia" w:ascii="宋体" w:hAnsi="宋体"/>
                <w:color w:val="000000"/>
              </w:rPr>
              <w:t>不存在对上位法不必要的重复</w:t>
            </w:r>
          </w:p>
        </w:tc>
        <w:tc>
          <w:tcPr>
            <w:tcW w:w="519" w:type="dxa"/>
            <w:vAlign w:val="center"/>
          </w:tcPr>
          <w:p>
            <w:pPr>
              <w:jc w:val="center"/>
              <w:rPr>
                <w:rFonts w:ascii="宋体"/>
                <w:color w:val="000000"/>
              </w:rPr>
            </w:pPr>
            <w:r>
              <w:rPr>
                <w:rFonts w:ascii="宋体" w:hAnsi="宋体"/>
                <w:color w:val="000000"/>
              </w:rPr>
              <w:t>5</w:t>
            </w:r>
          </w:p>
        </w:tc>
        <w:tc>
          <w:tcPr>
            <w:tcW w:w="887" w:type="dxa"/>
            <w:vAlign w:val="center"/>
          </w:tcPr>
          <w:p>
            <w:pPr>
              <w:jc w:val="center"/>
            </w:pPr>
            <w:r>
              <w:rPr>
                <w:rFonts w:hint="eastAsia" w:ascii="宋体" w:hAnsi="宋体"/>
                <w:color w:val="000000"/>
              </w:rPr>
              <w:t>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Merge w:val="continue"/>
            <w:vAlign w:val="center"/>
          </w:tcPr>
          <w:p>
            <w:pPr>
              <w:widowControl/>
              <w:jc w:val="left"/>
              <w:rPr>
                <w:rFonts w:ascii="宋体"/>
                <w:color w:val="000000"/>
              </w:rPr>
            </w:pPr>
          </w:p>
        </w:tc>
        <w:tc>
          <w:tcPr>
            <w:tcW w:w="1984" w:type="dxa"/>
            <w:vMerge w:val="restart"/>
            <w:vAlign w:val="center"/>
          </w:tcPr>
          <w:p>
            <w:pPr>
              <w:jc w:val="center"/>
              <w:rPr>
                <w:rFonts w:ascii="宋体"/>
                <w:color w:val="000000"/>
              </w:rPr>
            </w:pPr>
            <w:r>
              <w:rPr>
                <w:rFonts w:hint="eastAsia" w:ascii="宋体" w:hAnsi="宋体"/>
                <w:color w:val="000000"/>
              </w:rPr>
              <w:t>法规的技术合理性</w:t>
            </w:r>
          </w:p>
          <w:p>
            <w:pPr>
              <w:jc w:val="center"/>
              <w:rPr>
                <w:rFonts w:ascii="宋体"/>
                <w:color w:val="000000"/>
              </w:rPr>
            </w:pPr>
            <w:r>
              <w:rPr>
                <w:rFonts w:hint="eastAsia" w:ascii="宋体" w:hAnsi="宋体"/>
                <w:color w:val="000000"/>
              </w:rPr>
              <w:t>（</w:t>
            </w:r>
            <w:r>
              <w:rPr>
                <w:rFonts w:ascii="宋体" w:hAnsi="宋体"/>
                <w:color w:val="000000"/>
              </w:rPr>
              <w:t>8</w:t>
            </w:r>
            <w:r>
              <w:rPr>
                <w:rFonts w:hint="eastAsia" w:ascii="宋体" w:hAnsi="宋体"/>
                <w:color w:val="000000"/>
              </w:rPr>
              <w:t>分）</w:t>
            </w:r>
          </w:p>
        </w:tc>
        <w:tc>
          <w:tcPr>
            <w:tcW w:w="4962" w:type="dxa"/>
            <w:vAlign w:val="center"/>
          </w:tcPr>
          <w:p>
            <w:pPr>
              <w:rPr>
                <w:rFonts w:ascii="宋体"/>
                <w:color w:val="000000"/>
              </w:rPr>
            </w:pPr>
            <w:r>
              <w:rPr>
                <w:rFonts w:ascii="宋体" w:hAnsi="宋体"/>
                <w:color w:val="000000"/>
              </w:rPr>
              <w:t>D</w:t>
            </w:r>
            <w:r>
              <w:rPr>
                <w:rFonts w:ascii="宋体"/>
                <w:color w:val="000000"/>
              </w:rPr>
              <w:t>0</w:t>
            </w:r>
            <w:r>
              <w:rPr>
                <w:rFonts w:ascii="宋体" w:hAnsi="宋体"/>
                <w:color w:val="000000"/>
              </w:rPr>
              <w:t xml:space="preserve">6  </w:t>
            </w:r>
            <w:r>
              <w:rPr>
                <w:rFonts w:hint="eastAsia" w:ascii="宋体" w:hAnsi="宋体"/>
                <w:color w:val="000000"/>
              </w:rPr>
              <w:t>名称科学</w:t>
            </w:r>
          </w:p>
        </w:tc>
        <w:tc>
          <w:tcPr>
            <w:tcW w:w="519" w:type="dxa"/>
            <w:vAlign w:val="center"/>
          </w:tcPr>
          <w:p>
            <w:pPr>
              <w:jc w:val="center"/>
              <w:rPr>
                <w:rFonts w:ascii="宋体"/>
                <w:color w:val="000000"/>
              </w:rPr>
            </w:pPr>
            <w:r>
              <w:rPr>
                <w:rFonts w:ascii="宋体" w:hAnsi="宋体"/>
                <w:color w:val="000000"/>
              </w:rPr>
              <w:t>1</w:t>
            </w:r>
          </w:p>
        </w:tc>
        <w:tc>
          <w:tcPr>
            <w:tcW w:w="887" w:type="dxa"/>
            <w:vAlign w:val="center"/>
          </w:tcPr>
          <w:p>
            <w:pPr>
              <w:jc w:val="center"/>
            </w:pPr>
            <w:r>
              <w:rPr>
                <w:rFonts w:hint="eastAsia" w:ascii="宋体" w:hAnsi="宋体"/>
                <w:color w:val="000000"/>
              </w:rPr>
              <w:t>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Merge w:val="continue"/>
            <w:vAlign w:val="center"/>
          </w:tcPr>
          <w:p>
            <w:pPr>
              <w:widowControl/>
              <w:jc w:val="left"/>
              <w:rPr>
                <w:rFonts w:ascii="宋体"/>
                <w:color w:val="000000"/>
              </w:rPr>
            </w:pPr>
          </w:p>
        </w:tc>
        <w:tc>
          <w:tcPr>
            <w:tcW w:w="1984" w:type="dxa"/>
            <w:vMerge w:val="continue"/>
            <w:vAlign w:val="center"/>
          </w:tcPr>
          <w:p>
            <w:pPr>
              <w:widowControl/>
              <w:jc w:val="left"/>
              <w:rPr>
                <w:rFonts w:ascii="宋体"/>
                <w:color w:val="000000"/>
              </w:rPr>
            </w:pPr>
          </w:p>
        </w:tc>
        <w:tc>
          <w:tcPr>
            <w:tcW w:w="4962" w:type="dxa"/>
            <w:vAlign w:val="center"/>
          </w:tcPr>
          <w:p>
            <w:pPr>
              <w:rPr>
                <w:rFonts w:ascii="宋体"/>
                <w:color w:val="000000"/>
              </w:rPr>
            </w:pPr>
            <w:r>
              <w:rPr>
                <w:rFonts w:ascii="宋体" w:hAnsi="宋体"/>
                <w:color w:val="000000"/>
              </w:rPr>
              <w:t>D</w:t>
            </w:r>
            <w:r>
              <w:rPr>
                <w:rFonts w:ascii="宋体"/>
                <w:color w:val="000000"/>
              </w:rPr>
              <w:t>0</w:t>
            </w:r>
            <w:r>
              <w:rPr>
                <w:rFonts w:ascii="宋体" w:hAnsi="宋体"/>
                <w:color w:val="000000"/>
              </w:rPr>
              <w:t xml:space="preserve">7  </w:t>
            </w:r>
            <w:r>
              <w:rPr>
                <w:rFonts w:hint="eastAsia" w:ascii="宋体" w:hAnsi="宋体"/>
                <w:color w:val="000000"/>
              </w:rPr>
              <w:t>法规的体系结构合理</w:t>
            </w:r>
          </w:p>
        </w:tc>
        <w:tc>
          <w:tcPr>
            <w:tcW w:w="519" w:type="dxa"/>
            <w:vAlign w:val="center"/>
          </w:tcPr>
          <w:p>
            <w:pPr>
              <w:jc w:val="center"/>
              <w:rPr>
                <w:rFonts w:ascii="宋体"/>
                <w:color w:val="000000"/>
              </w:rPr>
            </w:pPr>
            <w:r>
              <w:rPr>
                <w:rFonts w:ascii="宋体" w:hAnsi="宋体"/>
                <w:color w:val="000000"/>
              </w:rPr>
              <w:t>3</w:t>
            </w:r>
          </w:p>
        </w:tc>
        <w:tc>
          <w:tcPr>
            <w:tcW w:w="887" w:type="dxa"/>
            <w:vAlign w:val="center"/>
          </w:tcPr>
          <w:p>
            <w:pPr>
              <w:jc w:val="center"/>
            </w:pPr>
            <w:r>
              <w:rPr>
                <w:rFonts w:hint="eastAsia" w:ascii="宋体" w:hAnsi="宋体"/>
                <w:color w:val="000000"/>
              </w:rPr>
              <w:t>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Merge w:val="continue"/>
            <w:vAlign w:val="center"/>
          </w:tcPr>
          <w:p>
            <w:pPr>
              <w:widowControl/>
              <w:jc w:val="left"/>
              <w:rPr>
                <w:rFonts w:ascii="宋体"/>
                <w:color w:val="000000"/>
              </w:rPr>
            </w:pPr>
          </w:p>
        </w:tc>
        <w:tc>
          <w:tcPr>
            <w:tcW w:w="1984" w:type="dxa"/>
            <w:vMerge w:val="continue"/>
            <w:vAlign w:val="center"/>
          </w:tcPr>
          <w:p>
            <w:pPr>
              <w:widowControl/>
              <w:jc w:val="left"/>
              <w:rPr>
                <w:rFonts w:ascii="宋体"/>
                <w:color w:val="000000"/>
              </w:rPr>
            </w:pPr>
          </w:p>
        </w:tc>
        <w:tc>
          <w:tcPr>
            <w:tcW w:w="4962" w:type="dxa"/>
            <w:vAlign w:val="center"/>
          </w:tcPr>
          <w:p>
            <w:pPr>
              <w:rPr>
                <w:rFonts w:ascii="宋体"/>
                <w:color w:val="000000"/>
              </w:rPr>
            </w:pPr>
            <w:r>
              <w:rPr>
                <w:rFonts w:ascii="宋体" w:hAnsi="宋体"/>
                <w:color w:val="000000"/>
              </w:rPr>
              <w:t>D</w:t>
            </w:r>
            <w:r>
              <w:rPr>
                <w:rFonts w:ascii="宋体"/>
                <w:color w:val="000000"/>
              </w:rPr>
              <w:t>0</w:t>
            </w:r>
            <w:r>
              <w:rPr>
                <w:rFonts w:ascii="宋体" w:hAnsi="宋体"/>
                <w:color w:val="000000"/>
              </w:rPr>
              <w:t xml:space="preserve">8  </w:t>
            </w:r>
            <w:r>
              <w:rPr>
                <w:rFonts w:hint="eastAsia" w:ascii="宋体" w:hAnsi="宋体"/>
                <w:color w:val="000000"/>
              </w:rPr>
              <w:t>法规的逻辑结构合理</w:t>
            </w:r>
          </w:p>
        </w:tc>
        <w:tc>
          <w:tcPr>
            <w:tcW w:w="519" w:type="dxa"/>
            <w:vAlign w:val="center"/>
          </w:tcPr>
          <w:p>
            <w:pPr>
              <w:jc w:val="center"/>
              <w:rPr>
                <w:rFonts w:ascii="宋体"/>
                <w:color w:val="000000"/>
              </w:rPr>
            </w:pPr>
            <w:r>
              <w:rPr>
                <w:rFonts w:ascii="宋体" w:hAnsi="宋体"/>
                <w:color w:val="000000"/>
              </w:rPr>
              <w:t>3</w:t>
            </w:r>
          </w:p>
        </w:tc>
        <w:tc>
          <w:tcPr>
            <w:tcW w:w="887" w:type="dxa"/>
            <w:vAlign w:val="center"/>
          </w:tcPr>
          <w:p>
            <w:pPr>
              <w:jc w:val="center"/>
            </w:pPr>
            <w:r>
              <w:rPr>
                <w:rFonts w:hint="eastAsia" w:ascii="宋体" w:hAnsi="宋体"/>
                <w:color w:val="000000"/>
              </w:rPr>
              <w:t>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Merge w:val="continue"/>
            <w:vAlign w:val="center"/>
          </w:tcPr>
          <w:p>
            <w:pPr>
              <w:widowControl/>
              <w:jc w:val="left"/>
              <w:rPr>
                <w:rFonts w:ascii="宋体"/>
                <w:color w:val="000000"/>
              </w:rPr>
            </w:pPr>
          </w:p>
        </w:tc>
        <w:tc>
          <w:tcPr>
            <w:tcW w:w="1984" w:type="dxa"/>
            <w:vMerge w:val="continue"/>
            <w:vAlign w:val="center"/>
          </w:tcPr>
          <w:p>
            <w:pPr>
              <w:widowControl/>
              <w:jc w:val="left"/>
              <w:rPr>
                <w:rFonts w:ascii="宋体"/>
                <w:color w:val="000000"/>
              </w:rPr>
            </w:pPr>
          </w:p>
        </w:tc>
        <w:tc>
          <w:tcPr>
            <w:tcW w:w="4962" w:type="dxa"/>
            <w:vAlign w:val="center"/>
          </w:tcPr>
          <w:p>
            <w:pPr>
              <w:rPr>
                <w:rFonts w:ascii="宋体"/>
                <w:color w:val="000000"/>
              </w:rPr>
            </w:pPr>
            <w:r>
              <w:rPr>
                <w:rFonts w:ascii="宋体" w:hAnsi="宋体"/>
                <w:color w:val="000000"/>
              </w:rPr>
              <w:t xml:space="preserve">D09  </w:t>
            </w:r>
            <w:r>
              <w:rPr>
                <w:rFonts w:hint="eastAsia" w:ascii="宋体" w:hAnsi="宋体"/>
                <w:color w:val="000000"/>
              </w:rPr>
              <w:t>语言文字符合要求，清晰准确</w:t>
            </w:r>
          </w:p>
        </w:tc>
        <w:tc>
          <w:tcPr>
            <w:tcW w:w="519" w:type="dxa"/>
            <w:vAlign w:val="center"/>
          </w:tcPr>
          <w:p>
            <w:pPr>
              <w:jc w:val="center"/>
              <w:rPr>
                <w:rFonts w:ascii="宋体"/>
                <w:color w:val="000000"/>
              </w:rPr>
            </w:pPr>
            <w:r>
              <w:rPr>
                <w:rFonts w:ascii="宋体" w:hAnsi="宋体"/>
                <w:color w:val="000000"/>
              </w:rPr>
              <w:t>1</w:t>
            </w:r>
          </w:p>
        </w:tc>
        <w:tc>
          <w:tcPr>
            <w:tcW w:w="887" w:type="dxa"/>
            <w:vAlign w:val="center"/>
          </w:tcPr>
          <w:p>
            <w:pPr>
              <w:jc w:val="center"/>
            </w:pPr>
            <w:r>
              <w:rPr>
                <w:rFonts w:hint="eastAsia" w:ascii="宋体" w:hAnsi="宋体"/>
                <w:color w:val="000000"/>
              </w:rPr>
              <w:t>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Merge w:val="restart"/>
            <w:vAlign w:val="center"/>
          </w:tcPr>
          <w:p>
            <w:pPr>
              <w:jc w:val="center"/>
              <w:rPr>
                <w:rFonts w:ascii="宋体"/>
                <w:color w:val="000000"/>
              </w:rPr>
            </w:pPr>
            <w:r>
              <w:rPr>
                <w:rFonts w:ascii="宋体" w:hAnsi="宋体"/>
                <w:color w:val="000000"/>
              </w:rPr>
              <w:t>E</w:t>
            </w:r>
            <w:r>
              <w:rPr>
                <w:rFonts w:hint="eastAsia" w:ascii="宋体" w:hAnsi="宋体"/>
                <w:color w:val="000000"/>
              </w:rPr>
              <w:t>立法公开</w:t>
            </w:r>
          </w:p>
          <w:p>
            <w:pPr>
              <w:jc w:val="center"/>
              <w:rPr>
                <w:rFonts w:ascii="宋体"/>
                <w:color w:val="000000"/>
              </w:rPr>
            </w:pPr>
            <w:r>
              <w:rPr>
                <w:rFonts w:hint="eastAsia" w:ascii="宋体" w:hAnsi="宋体"/>
                <w:color w:val="000000"/>
              </w:rPr>
              <w:t>（</w:t>
            </w:r>
            <w:r>
              <w:rPr>
                <w:rFonts w:ascii="宋体" w:hAnsi="宋体"/>
                <w:color w:val="000000"/>
              </w:rPr>
              <w:t>27</w:t>
            </w:r>
            <w:r>
              <w:rPr>
                <w:rFonts w:hint="eastAsia" w:ascii="宋体" w:hAnsi="宋体"/>
                <w:color w:val="000000"/>
              </w:rPr>
              <w:t>分）</w:t>
            </w:r>
          </w:p>
        </w:tc>
        <w:tc>
          <w:tcPr>
            <w:tcW w:w="1984" w:type="dxa"/>
            <w:vMerge w:val="restart"/>
            <w:vAlign w:val="center"/>
          </w:tcPr>
          <w:p>
            <w:pPr>
              <w:jc w:val="center"/>
              <w:rPr>
                <w:rFonts w:ascii="宋体"/>
                <w:color w:val="000000"/>
              </w:rPr>
            </w:pPr>
            <w:r>
              <w:rPr>
                <w:rFonts w:hint="eastAsia" w:ascii="宋体" w:hAnsi="宋体"/>
                <w:color w:val="000000"/>
              </w:rPr>
              <w:t>立法计划的公开）（</w:t>
            </w:r>
            <w:r>
              <w:rPr>
                <w:rFonts w:ascii="宋体" w:hAnsi="宋体"/>
                <w:color w:val="000000"/>
              </w:rPr>
              <w:t>4</w:t>
            </w:r>
            <w:r>
              <w:rPr>
                <w:rFonts w:hint="eastAsia" w:ascii="宋体" w:hAnsi="宋体"/>
                <w:color w:val="000000"/>
              </w:rPr>
              <w:t>分）</w:t>
            </w:r>
          </w:p>
        </w:tc>
        <w:tc>
          <w:tcPr>
            <w:tcW w:w="4962" w:type="dxa"/>
            <w:vAlign w:val="center"/>
          </w:tcPr>
          <w:p>
            <w:pPr>
              <w:rPr>
                <w:rFonts w:ascii="宋体"/>
                <w:color w:val="000000"/>
              </w:rPr>
            </w:pPr>
            <w:r>
              <w:rPr>
                <w:rFonts w:ascii="宋体" w:hAnsi="宋体"/>
                <w:color w:val="000000"/>
              </w:rPr>
              <w:t xml:space="preserve">E01  </w:t>
            </w:r>
            <w:r>
              <w:rPr>
                <w:rFonts w:hint="eastAsia" w:ascii="宋体" w:hAnsi="宋体"/>
                <w:color w:val="000000"/>
              </w:rPr>
              <w:t>立法计划依法向社会公布并征集意见</w:t>
            </w:r>
          </w:p>
        </w:tc>
        <w:tc>
          <w:tcPr>
            <w:tcW w:w="519" w:type="dxa"/>
            <w:vAlign w:val="center"/>
          </w:tcPr>
          <w:p>
            <w:pPr>
              <w:jc w:val="center"/>
              <w:rPr>
                <w:rFonts w:ascii="宋体"/>
                <w:color w:val="000000"/>
              </w:rPr>
            </w:pPr>
            <w:r>
              <w:rPr>
                <w:rFonts w:ascii="宋体" w:hAnsi="宋体"/>
                <w:color w:val="000000"/>
              </w:rPr>
              <w:t>2</w:t>
            </w:r>
          </w:p>
        </w:tc>
        <w:tc>
          <w:tcPr>
            <w:tcW w:w="887" w:type="dxa"/>
            <w:vAlign w:val="center"/>
          </w:tcPr>
          <w:p>
            <w:pPr>
              <w:jc w:val="center"/>
              <w:rPr>
                <w:rFonts w:ascii="宋体"/>
                <w:color w:val="000000"/>
              </w:rPr>
            </w:pPr>
            <w:r>
              <w:rPr>
                <w:rFonts w:hint="eastAsia" w:ascii="宋体" w:hAnsi="宋体"/>
                <w:color w:val="000000"/>
              </w:rPr>
              <w: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Merge w:val="continue"/>
            <w:vAlign w:val="center"/>
          </w:tcPr>
          <w:p>
            <w:pPr>
              <w:widowControl/>
              <w:jc w:val="left"/>
              <w:rPr>
                <w:rFonts w:ascii="宋体"/>
                <w:color w:val="000000"/>
              </w:rPr>
            </w:pPr>
          </w:p>
        </w:tc>
        <w:tc>
          <w:tcPr>
            <w:tcW w:w="1984" w:type="dxa"/>
            <w:vMerge w:val="continue"/>
            <w:vAlign w:val="center"/>
          </w:tcPr>
          <w:p>
            <w:pPr>
              <w:widowControl/>
              <w:jc w:val="left"/>
              <w:rPr>
                <w:rFonts w:ascii="宋体"/>
                <w:color w:val="000000"/>
              </w:rPr>
            </w:pPr>
          </w:p>
        </w:tc>
        <w:tc>
          <w:tcPr>
            <w:tcW w:w="4962" w:type="dxa"/>
            <w:vAlign w:val="center"/>
          </w:tcPr>
          <w:p>
            <w:pPr>
              <w:rPr>
                <w:rFonts w:ascii="宋体"/>
                <w:color w:val="000000"/>
              </w:rPr>
            </w:pPr>
            <w:r>
              <w:rPr>
                <w:rFonts w:ascii="宋体" w:hAnsi="宋体"/>
                <w:color w:val="000000"/>
              </w:rPr>
              <w:t xml:space="preserve">E02  </w:t>
            </w:r>
            <w:r>
              <w:rPr>
                <w:rFonts w:hint="eastAsia" w:ascii="宋体" w:hAnsi="宋体"/>
                <w:color w:val="000000"/>
              </w:rPr>
              <w:t>立法计划在执行过程当中发生项目变化，及时向民众公开说明</w:t>
            </w:r>
          </w:p>
        </w:tc>
        <w:tc>
          <w:tcPr>
            <w:tcW w:w="519" w:type="dxa"/>
            <w:vAlign w:val="center"/>
          </w:tcPr>
          <w:p>
            <w:pPr>
              <w:jc w:val="center"/>
              <w:rPr>
                <w:rFonts w:ascii="宋体"/>
                <w:color w:val="000000"/>
              </w:rPr>
            </w:pPr>
            <w:r>
              <w:rPr>
                <w:rFonts w:ascii="宋体" w:hAnsi="宋体"/>
                <w:color w:val="000000"/>
              </w:rPr>
              <w:t>2</w:t>
            </w:r>
          </w:p>
        </w:tc>
        <w:tc>
          <w:tcPr>
            <w:tcW w:w="887" w:type="dxa"/>
            <w:vAlign w:val="center"/>
          </w:tcPr>
          <w:p>
            <w:pPr>
              <w:jc w:val="center"/>
              <w:rPr>
                <w:rFonts w:ascii="宋体"/>
                <w:color w:val="000000"/>
              </w:rPr>
            </w:pPr>
            <w:r>
              <w:rPr>
                <w:rFonts w:hint="eastAsia" w:ascii="宋体" w:hAnsi="宋体"/>
                <w:color w:val="000000"/>
              </w:rPr>
              <w: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Merge w:val="continue"/>
            <w:vAlign w:val="center"/>
          </w:tcPr>
          <w:p>
            <w:pPr>
              <w:widowControl/>
              <w:jc w:val="left"/>
              <w:rPr>
                <w:rFonts w:ascii="宋体"/>
                <w:color w:val="000000"/>
              </w:rPr>
            </w:pPr>
          </w:p>
        </w:tc>
        <w:tc>
          <w:tcPr>
            <w:tcW w:w="1984" w:type="dxa"/>
            <w:vMerge w:val="restart"/>
            <w:vAlign w:val="center"/>
          </w:tcPr>
          <w:p>
            <w:pPr>
              <w:jc w:val="center"/>
              <w:rPr>
                <w:rFonts w:ascii="宋体"/>
                <w:color w:val="000000"/>
              </w:rPr>
            </w:pPr>
            <w:r>
              <w:rPr>
                <w:rFonts w:hint="eastAsia" w:ascii="宋体" w:hAnsi="宋体"/>
                <w:color w:val="000000"/>
              </w:rPr>
              <w:t>草案的公开（</w:t>
            </w:r>
            <w:r>
              <w:rPr>
                <w:rFonts w:ascii="宋体" w:hAnsi="宋体"/>
                <w:color w:val="000000"/>
              </w:rPr>
              <w:t>8</w:t>
            </w:r>
            <w:r>
              <w:rPr>
                <w:rFonts w:hint="eastAsia" w:ascii="宋体" w:hAnsi="宋体"/>
                <w:color w:val="000000"/>
              </w:rPr>
              <w:t>分）</w:t>
            </w:r>
          </w:p>
        </w:tc>
        <w:tc>
          <w:tcPr>
            <w:tcW w:w="4962" w:type="dxa"/>
            <w:vAlign w:val="center"/>
          </w:tcPr>
          <w:p>
            <w:pPr>
              <w:rPr>
                <w:rFonts w:ascii="宋体"/>
                <w:color w:val="000000"/>
              </w:rPr>
            </w:pPr>
            <w:r>
              <w:rPr>
                <w:rFonts w:ascii="宋体" w:hAnsi="宋体"/>
                <w:color w:val="000000"/>
              </w:rPr>
              <w:t xml:space="preserve">E03  </w:t>
            </w:r>
            <w:r>
              <w:rPr>
                <w:rFonts w:hint="eastAsia" w:ascii="宋体" w:hAnsi="宋体"/>
                <w:color w:val="000000"/>
              </w:rPr>
              <w:t>法规制定过程中，将草案向社会公布，征求意见</w:t>
            </w:r>
          </w:p>
        </w:tc>
        <w:tc>
          <w:tcPr>
            <w:tcW w:w="519" w:type="dxa"/>
            <w:vAlign w:val="center"/>
          </w:tcPr>
          <w:p>
            <w:pPr>
              <w:jc w:val="center"/>
              <w:rPr>
                <w:rFonts w:ascii="宋体"/>
                <w:color w:val="000000"/>
              </w:rPr>
            </w:pPr>
            <w:r>
              <w:rPr>
                <w:rFonts w:ascii="宋体" w:hAnsi="宋体"/>
                <w:color w:val="000000"/>
              </w:rPr>
              <w:t>4</w:t>
            </w:r>
          </w:p>
        </w:tc>
        <w:tc>
          <w:tcPr>
            <w:tcW w:w="887" w:type="dxa"/>
            <w:vAlign w:val="center"/>
          </w:tcPr>
          <w:p>
            <w:pPr>
              <w:jc w:val="center"/>
              <w:rPr>
                <w:rFonts w:ascii="宋体"/>
                <w:color w:val="000000"/>
              </w:rPr>
            </w:pPr>
            <w:r>
              <w:rPr>
                <w:rFonts w:hint="eastAsia" w:ascii="宋体" w:hAnsi="宋体"/>
                <w:color w:val="000000"/>
              </w:rPr>
              <w: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Merge w:val="continue"/>
            <w:vAlign w:val="center"/>
          </w:tcPr>
          <w:p>
            <w:pPr>
              <w:widowControl/>
              <w:jc w:val="left"/>
              <w:rPr>
                <w:rFonts w:ascii="宋体"/>
                <w:color w:val="000000"/>
              </w:rPr>
            </w:pPr>
          </w:p>
        </w:tc>
        <w:tc>
          <w:tcPr>
            <w:tcW w:w="1984" w:type="dxa"/>
            <w:vMerge w:val="continue"/>
            <w:vAlign w:val="center"/>
          </w:tcPr>
          <w:p>
            <w:pPr>
              <w:widowControl/>
              <w:jc w:val="left"/>
              <w:rPr>
                <w:rFonts w:ascii="宋体"/>
                <w:color w:val="000000"/>
              </w:rPr>
            </w:pPr>
          </w:p>
        </w:tc>
        <w:tc>
          <w:tcPr>
            <w:tcW w:w="4962" w:type="dxa"/>
            <w:vAlign w:val="center"/>
          </w:tcPr>
          <w:p>
            <w:pPr>
              <w:rPr>
                <w:rFonts w:ascii="宋体"/>
                <w:color w:val="000000"/>
              </w:rPr>
            </w:pPr>
            <w:r>
              <w:rPr>
                <w:rFonts w:ascii="宋体" w:hAnsi="宋体"/>
                <w:color w:val="000000"/>
              </w:rPr>
              <w:t xml:space="preserve">E04  </w:t>
            </w:r>
            <w:r>
              <w:rPr>
                <w:rFonts w:hint="eastAsia" w:ascii="宋体" w:hAnsi="宋体"/>
                <w:color w:val="000000"/>
              </w:rPr>
              <w:t>草案公开附立法说明</w:t>
            </w:r>
          </w:p>
        </w:tc>
        <w:tc>
          <w:tcPr>
            <w:tcW w:w="519" w:type="dxa"/>
            <w:vAlign w:val="center"/>
          </w:tcPr>
          <w:p>
            <w:pPr>
              <w:jc w:val="center"/>
              <w:rPr>
                <w:rFonts w:ascii="宋体"/>
                <w:color w:val="000000"/>
              </w:rPr>
            </w:pPr>
            <w:r>
              <w:rPr>
                <w:rFonts w:ascii="宋体" w:hAnsi="宋体"/>
                <w:color w:val="000000"/>
              </w:rPr>
              <w:t>4</w:t>
            </w:r>
          </w:p>
        </w:tc>
        <w:tc>
          <w:tcPr>
            <w:tcW w:w="887" w:type="dxa"/>
            <w:vAlign w:val="center"/>
          </w:tcPr>
          <w:p>
            <w:pPr>
              <w:jc w:val="center"/>
              <w:rPr>
                <w:rFonts w:ascii="宋体"/>
                <w:color w:val="000000"/>
              </w:rPr>
            </w:pPr>
            <w:r>
              <w:rPr>
                <w:rFonts w:hint="eastAsia" w:ascii="宋体" w:hAnsi="宋体"/>
                <w:color w:val="000000"/>
              </w:rPr>
              <w: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Merge w:val="continue"/>
            <w:vAlign w:val="center"/>
          </w:tcPr>
          <w:p>
            <w:pPr>
              <w:widowControl/>
              <w:jc w:val="left"/>
              <w:rPr>
                <w:rFonts w:ascii="宋体"/>
                <w:color w:val="000000"/>
              </w:rPr>
            </w:pPr>
          </w:p>
        </w:tc>
        <w:tc>
          <w:tcPr>
            <w:tcW w:w="1984" w:type="dxa"/>
            <w:vAlign w:val="center"/>
          </w:tcPr>
          <w:p>
            <w:pPr>
              <w:jc w:val="center"/>
              <w:rPr>
                <w:rFonts w:ascii="宋体"/>
                <w:color w:val="000000"/>
              </w:rPr>
            </w:pPr>
            <w:r>
              <w:rPr>
                <w:rFonts w:hint="eastAsia" w:ascii="宋体" w:hAnsi="宋体"/>
                <w:color w:val="000000"/>
              </w:rPr>
              <w:t>文本的公开（</w:t>
            </w:r>
            <w:r>
              <w:rPr>
                <w:rFonts w:ascii="宋体" w:hAnsi="宋体"/>
                <w:color w:val="000000"/>
              </w:rPr>
              <w:t>2</w:t>
            </w:r>
            <w:r>
              <w:rPr>
                <w:rFonts w:hint="eastAsia" w:ascii="宋体" w:hAnsi="宋体"/>
                <w:color w:val="000000"/>
              </w:rPr>
              <w:t>分）</w:t>
            </w:r>
          </w:p>
        </w:tc>
        <w:tc>
          <w:tcPr>
            <w:tcW w:w="4962" w:type="dxa"/>
            <w:vAlign w:val="center"/>
          </w:tcPr>
          <w:p>
            <w:pPr>
              <w:rPr>
                <w:rFonts w:ascii="宋体"/>
                <w:color w:val="000000"/>
              </w:rPr>
            </w:pPr>
            <w:r>
              <w:rPr>
                <w:rFonts w:ascii="宋体" w:hAnsi="宋体"/>
                <w:color w:val="000000"/>
              </w:rPr>
              <w:t xml:space="preserve">E05  </w:t>
            </w:r>
            <w:r>
              <w:rPr>
                <w:rFonts w:hint="eastAsia" w:ascii="宋体" w:hAnsi="宋体"/>
                <w:color w:val="000000"/>
              </w:rPr>
              <w:t>法规文本依法公开</w:t>
            </w:r>
          </w:p>
        </w:tc>
        <w:tc>
          <w:tcPr>
            <w:tcW w:w="519" w:type="dxa"/>
            <w:vAlign w:val="center"/>
          </w:tcPr>
          <w:p>
            <w:pPr>
              <w:jc w:val="center"/>
              <w:rPr>
                <w:rFonts w:ascii="宋体"/>
                <w:color w:val="000000"/>
              </w:rPr>
            </w:pPr>
            <w:r>
              <w:rPr>
                <w:rFonts w:ascii="宋体" w:hAnsi="宋体"/>
                <w:color w:val="000000"/>
              </w:rPr>
              <w:t>2</w:t>
            </w:r>
          </w:p>
        </w:tc>
        <w:tc>
          <w:tcPr>
            <w:tcW w:w="887" w:type="dxa"/>
            <w:vAlign w:val="center"/>
          </w:tcPr>
          <w:p>
            <w:pPr>
              <w:jc w:val="center"/>
              <w:rPr>
                <w:rFonts w:ascii="宋体"/>
                <w:color w:val="000000"/>
              </w:rPr>
            </w:pPr>
            <w:r>
              <w:rPr>
                <w:rFonts w:hint="eastAsia" w:ascii="宋体" w:hAnsi="宋体"/>
                <w:color w:val="000000"/>
              </w:rPr>
              <w: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Merge w:val="continue"/>
            <w:vAlign w:val="center"/>
          </w:tcPr>
          <w:p>
            <w:pPr>
              <w:widowControl/>
              <w:jc w:val="left"/>
              <w:rPr>
                <w:rFonts w:ascii="宋体"/>
                <w:color w:val="000000"/>
              </w:rPr>
            </w:pPr>
          </w:p>
        </w:tc>
        <w:tc>
          <w:tcPr>
            <w:tcW w:w="1984" w:type="dxa"/>
            <w:vMerge w:val="restart"/>
            <w:vAlign w:val="center"/>
          </w:tcPr>
          <w:p>
            <w:pPr>
              <w:jc w:val="center"/>
              <w:rPr>
                <w:rFonts w:ascii="宋体"/>
                <w:color w:val="000000"/>
              </w:rPr>
            </w:pPr>
            <w:r>
              <w:rPr>
                <w:rFonts w:hint="eastAsia" w:ascii="宋体" w:hAnsi="宋体"/>
                <w:color w:val="000000"/>
              </w:rPr>
              <w:t>法规数据库的建立</w:t>
            </w:r>
          </w:p>
          <w:p>
            <w:pPr>
              <w:jc w:val="center"/>
              <w:rPr>
                <w:rFonts w:ascii="宋体"/>
                <w:color w:val="000000"/>
              </w:rPr>
            </w:pPr>
            <w:r>
              <w:rPr>
                <w:rFonts w:hint="eastAsia" w:ascii="宋体" w:hAnsi="宋体"/>
                <w:color w:val="000000"/>
              </w:rPr>
              <w:t>（</w:t>
            </w:r>
            <w:r>
              <w:rPr>
                <w:rFonts w:ascii="宋体" w:hAnsi="宋体"/>
                <w:color w:val="000000"/>
              </w:rPr>
              <w:t>5</w:t>
            </w:r>
            <w:r>
              <w:rPr>
                <w:rFonts w:hint="eastAsia" w:ascii="宋体" w:hAnsi="宋体"/>
                <w:color w:val="000000"/>
              </w:rPr>
              <w:t>分）</w:t>
            </w:r>
          </w:p>
        </w:tc>
        <w:tc>
          <w:tcPr>
            <w:tcW w:w="4962" w:type="dxa"/>
            <w:vAlign w:val="center"/>
          </w:tcPr>
          <w:p>
            <w:pPr>
              <w:rPr>
                <w:rFonts w:ascii="宋体"/>
                <w:color w:val="000000"/>
              </w:rPr>
            </w:pPr>
            <w:r>
              <w:rPr>
                <w:rFonts w:ascii="宋体" w:hAnsi="宋体"/>
                <w:color w:val="000000"/>
              </w:rPr>
              <w:t>E06</w:t>
            </w:r>
            <w:r>
              <w:rPr>
                <w:rFonts w:hint="eastAsia" w:ascii="宋体" w:hAnsi="宋体"/>
                <w:color w:val="000000"/>
              </w:rPr>
              <w:t>在地方人大或政府官网建立具有检索功能的地方立法</w:t>
            </w:r>
            <w:r>
              <w:rPr>
                <w:rFonts w:hint="eastAsia" w:ascii="宋体" w:hAnsi="宋体"/>
              </w:rPr>
              <w:t>数据库</w:t>
            </w:r>
          </w:p>
        </w:tc>
        <w:tc>
          <w:tcPr>
            <w:tcW w:w="519" w:type="dxa"/>
            <w:vAlign w:val="center"/>
          </w:tcPr>
          <w:p>
            <w:pPr>
              <w:jc w:val="center"/>
              <w:rPr>
                <w:rFonts w:ascii="宋体"/>
                <w:color w:val="000000"/>
              </w:rPr>
            </w:pPr>
            <w:r>
              <w:rPr>
                <w:rFonts w:ascii="宋体" w:hAnsi="宋体"/>
                <w:color w:val="000000"/>
              </w:rPr>
              <w:t>3</w:t>
            </w:r>
          </w:p>
        </w:tc>
        <w:tc>
          <w:tcPr>
            <w:tcW w:w="887" w:type="dxa"/>
            <w:vAlign w:val="center"/>
          </w:tcPr>
          <w:p>
            <w:pPr>
              <w:jc w:val="center"/>
              <w:rPr>
                <w:rFonts w:ascii="宋体"/>
                <w:color w:val="000000"/>
              </w:rPr>
            </w:pPr>
            <w:r>
              <w:rPr>
                <w:rFonts w:hint="eastAsia" w:ascii="宋体" w:hAnsi="宋体"/>
                <w:color w:val="000000"/>
              </w:rPr>
              <w: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Merge w:val="continue"/>
            <w:vAlign w:val="center"/>
          </w:tcPr>
          <w:p>
            <w:pPr>
              <w:widowControl/>
              <w:jc w:val="left"/>
              <w:rPr>
                <w:rFonts w:ascii="宋体"/>
                <w:color w:val="000000"/>
              </w:rPr>
            </w:pPr>
          </w:p>
        </w:tc>
        <w:tc>
          <w:tcPr>
            <w:tcW w:w="1984" w:type="dxa"/>
            <w:vMerge w:val="continue"/>
            <w:vAlign w:val="center"/>
          </w:tcPr>
          <w:p>
            <w:pPr>
              <w:widowControl/>
              <w:jc w:val="left"/>
              <w:rPr>
                <w:rFonts w:ascii="宋体"/>
                <w:color w:val="000000"/>
              </w:rPr>
            </w:pPr>
          </w:p>
        </w:tc>
        <w:tc>
          <w:tcPr>
            <w:tcW w:w="4962" w:type="dxa"/>
            <w:vAlign w:val="center"/>
          </w:tcPr>
          <w:p>
            <w:pPr>
              <w:rPr>
                <w:rFonts w:ascii="宋体"/>
                <w:color w:val="000000"/>
              </w:rPr>
            </w:pPr>
            <w:r>
              <w:rPr>
                <w:rFonts w:ascii="宋体" w:hAnsi="宋体"/>
                <w:color w:val="000000"/>
              </w:rPr>
              <w:t xml:space="preserve">E07  </w:t>
            </w:r>
            <w:r>
              <w:rPr>
                <w:rFonts w:hint="eastAsia" w:ascii="宋体" w:hAnsi="宋体"/>
                <w:color w:val="000000"/>
              </w:rPr>
              <w:t>地方立法数据库收录的地方性法规齐全</w:t>
            </w:r>
          </w:p>
        </w:tc>
        <w:tc>
          <w:tcPr>
            <w:tcW w:w="519" w:type="dxa"/>
            <w:vAlign w:val="center"/>
          </w:tcPr>
          <w:p>
            <w:pPr>
              <w:jc w:val="center"/>
              <w:rPr>
                <w:rFonts w:ascii="宋体"/>
                <w:color w:val="000000"/>
              </w:rPr>
            </w:pPr>
            <w:r>
              <w:rPr>
                <w:rFonts w:ascii="宋体" w:hAnsi="宋体"/>
                <w:color w:val="000000"/>
              </w:rPr>
              <w:t>2</w:t>
            </w:r>
          </w:p>
        </w:tc>
        <w:tc>
          <w:tcPr>
            <w:tcW w:w="887" w:type="dxa"/>
            <w:vAlign w:val="center"/>
          </w:tcPr>
          <w:p>
            <w:pPr>
              <w:jc w:val="center"/>
              <w:rPr>
                <w:rFonts w:ascii="宋体"/>
                <w:color w:val="000000"/>
              </w:rPr>
            </w:pPr>
            <w:r>
              <w:rPr>
                <w:rFonts w:hint="eastAsia" w:ascii="宋体" w:hAnsi="宋体"/>
                <w:color w:val="000000"/>
              </w:rPr>
              <w: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Merge w:val="continue"/>
            <w:vAlign w:val="center"/>
          </w:tcPr>
          <w:p>
            <w:pPr>
              <w:widowControl/>
              <w:jc w:val="left"/>
              <w:rPr>
                <w:rFonts w:ascii="宋体"/>
                <w:color w:val="000000"/>
              </w:rPr>
            </w:pPr>
          </w:p>
        </w:tc>
        <w:tc>
          <w:tcPr>
            <w:tcW w:w="1984" w:type="dxa"/>
            <w:vAlign w:val="center"/>
          </w:tcPr>
          <w:p>
            <w:pPr>
              <w:jc w:val="center"/>
              <w:rPr>
                <w:rFonts w:ascii="宋体"/>
                <w:color w:val="000000"/>
              </w:rPr>
            </w:pPr>
            <w:r>
              <w:rPr>
                <w:rFonts w:hint="eastAsia" w:ascii="宋体" w:hAnsi="宋体"/>
                <w:color w:val="000000"/>
              </w:rPr>
              <w:t>立法工作总结的公开</w:t>
            </w:r>
          </w:p>
          <w:p>
            <w:pPr>
              <w:jc w:val="center"/>
              <w:rPr>
                <w:rFonts w:ascii="宋体"/>
                <w:color w:val="000000"/>
              </w:rPr>
            </w:pPr>
            <w:r>
              <w:rPr>
                <w:rFonts w:hint="eastAsia" w:ascii="宋体" w:hAnsi="宋体"/>
                <w:color w:val="000000"/>
              </w:rPr>
              <w:t>（</w:t>
            </w:r>
            <w:r>
              <w:rPr>
                <w:rFonts w:ascii="宋体" w:hAnsi="宋体"/>
                <w:color w:val="000000"/>
              </w:rPr>
              <w:t>2</w:t>
            </w:r>
            <w:r>
              <w:rPr>
                <w:rFonts w:hint="eastAsia" w:ascii="宋体" w:hAnsi="宋体"/>
                <w:color w:val="000000"/>
              </w:rPr>
              <w:t>分）</w:t>
            </w:r>
          </w:p>
        </w:tc>
        <w:tc>
          <w:tcPr>
            <w:tcW w:w="4962" w:type="dxa"/>
            <w:vAlign w:val="center"/>
          </w:tcPr>
          <w:p>
            <w:pPr>
              <w:rPr>
                <w:rFonts w:ascii="宋体"/>
                <w:color w:val="000000"/>
              </w:rPr>
            </w:pPr>
            <w:r>
              <w:rPr>
                <w:rFonts w:ascii="宋体" w:hAnsi="宋体"/>
                <w:color w:val="000000"/>
              </w:rPr>
              <w:t xml:space="preserve">E08  </w:t>
            </w:r>
            <w:r>
              <w:rPr>
                <w:rFonts w:hint="eastAsia" w:ascii="宋体" w:hAnsi="宋体"/>
                <w:color w:val="000000"/>
              </w:rPr>
              <w:t>立法工作总结向社会公布</w:t>
            </w:r>
          </w:p>
        </w:tc>
        <w:tc>
          <w:tcPr>
            <w:tcW w:w="519" w:type="dxa"/>
            <w:vAlign w:val="center"/>
          </w:tcPr>
          <w:p>
            <w:pPr>
              <w:jc w:val="center"/>
              <w:rPr>
                <w:rFonts w:ascii="宋体"/>
                <w:color w:val="000000"/>
              </w:rPr>
            </w:pPr>
            <w:r>
              <w:rPr>
                <w:rFonts w:ascii="宋体" w:hAnsi="宋体"/>
                <w:color w:val="000000"/>
              </w:rPr>
              <w:t>2</w:t>
            </w:r>
          </w:p>
        </w:tc>
        <w:tc>
          <w:tcPr>
            <w:tcW w:w="887" w:type="dxa"/>
            <w:vAlign w:val="center"/>
          </w:tcPr>
          <w:p>
            <w:pPr>
              <w:jc w:val="center"/>
              <w:rPr>
                <w:rFonts w:ascii="宋体"/>
                <w:color w:val="000000"/>
              </w:rPr>
            </w:pPr>
            <w:r>
              <w:rPr>
                <w:rFonts w:hint="eastAsia" w:ascii="宋体" w:hAnsi="宋体"/>
                <w:color w:val="000000"/>
              </w:rPr>
              <w: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Merge w:val="continue"/>
            <w:vAlign w:val="center"/>
          </w:tcPr>
          <w:p>
            <w:pPr>
              <w:widowControl/>
              <w:jc w:val="left"/>
              <w:rPr>
                <w:rFonts w:ascii="宋体"/>
                <w:color w:val="000000"/>
              </w:rPr>
            </w:pPr>
          </w:p>
        </w:tc>
        <w:tc>
          <w:tcPr>
            <w:tcW w:w="1984" w:type="dxa"/>
            <w:vAlign w:val="center"/>
          </w:tcPr>
          <w:p>
            <w:pPr>
              <w:jc w:val="center"/>
              <w:rPr>
                <w:rFonts w:ascii="宋体"/>
                <w:color w:val="000000"/>
              </w:rPr>
            </w:pPr>
            <w:r>
              <w:rPr>
                <w:rFonts w:hint="eastAsia" w:ascii="宋体" w:hAnsi="宋体"/>
                <w:color w:val="000000"/>
              </w:rPr>
              <w:t>立法资料的公开（</w:t>
            </w:r>
            <w:r>
              <w:rPr>
                <w:rFonts w:ascii="宋体" w:hAnsi="宋体"/>
                <w:color w:val="000000"/>
              </w:rPr>
              <w:t>6</w:t>
            </w:r>
            <w:r>
              <w:rPr>
                <w:rFonts w:hint="eastAsia" w:ascii="宋体" w:hAnsi="宋体"/>
                <w:color w:val="000000"/>
              </w:rPr>
              <w:t>分）</w:t>
            </w:r>
          </w:p>
        </w:tc>
        <w:tc>
          <w:tcPr>
            <w:tcW w:w="4962" w:type="dxa"/>
            <w:vAlign w:val="center"/>
          </w:tcPr>
          <w:p>
            <w:pPr>
              <w:rPr>
                <w:rFonts w:ascii="宋体"/>
                <w:color w:val="000000"/>
              </w:rPr>
            </w:pPr>
            <w:r>
              <w:rPr>
                <w:rFonts w:ascii="宋体" w:hAnsi="宋体"/>
                <w:color w:val="000000"/>
              </w:rPr>
              <w:t xml:space="preserve">E09  </w:t>
            </w:r>
            <w:r>
              <w:rPr>
                <w:rFonts w:hint="eastAsia" w:ascii="宋体" w:hAnsi="宋体"/>
                <w:color w:val="000000"/>
              </w:rPr>
              <w:t>立法过程中的审议情况等立法资料，主动向社会公开</w:t>
            </w:r>
          </w:p>
        </w:tc>
        <w:tc>
          <w:tcPr>
            <w:tcW w:w="519" w:type="dxa"/>
            <w:vAlign w:val="center"/>
          </w:tcPr>
          <w:p>
            <w:pPr>
              <w:jc w:val="center"/>
              <w:rPr>
                <w:rFonts w:ascii="宋体"/>
                <w:color w:val="000000"/>
              </w:rPr>
            </w:pPr>
            <w:r>
              <w:rPr>
                <w:rFonts w:ascii="宋体" w:hAnsi="宋体"/>
                <w:color w:val="000000"/>
              </w:rPr>
              <w:t>6</w:t>
            </w:r>
          </w:p>
        </w:tc>
        <w:tc>
          <w:tcPr>
            <w:tcW w:w="887" w:type="dxa"/>
            <w:vAlign w:val="center"/>
          </w:tcPr>
          <w:p>
            <w:pPr>
              <w:jc w:val="center"/>
              <w:rPr>
                <w:rFonts w:ascii="宋体"/>
                <w:color w:val="000000"/>
              </w:rPr>
            </w:pPr>
            <w:r>
              <w:rPr>
                <w:rFonts w:hint="eastAsia" w:ascii="宋体" w:hAnsi="宋体"/>
                <w:color w:val="000000"/>
              </w:rPr>
              <w: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809" w:type="dxa"/>
            <w:vMerge w:val="restart"/>
            <w:vAlign w:val="center"/>
          </w:tcPr>
          <w:p>
            <w:pPr>
              <w:jc w:val="center"/>
              <w:rPr>
                <w:rFonts w:ascii="宋体"/>
                <w:color w:val="000000"/>
              </w:rPr>
            </w:pPr>
            <w:r>
              <w:rPr>
                <w:rFonts w:ascii="宋体" w:hAnsi="宋体"/>
                <w:color w:val="000000"/>
              </w:rPr>
              <w:t>F</w:t>
            </w:r>
            <w:r>
              <w:rPr>
                <w:rFonts w:hint="eastAsia" w:ascii="宋体" w:hAnsi="宋体"/>
                <w:color w:val="000000"/>
              </w:rPr>
              <w:t>立法优化</w:t>
            </w:r>
          </w:p>
          <w:p>
            <w:pPr>
              <w:jc w:val="center"/>
              <w:rPr>
                <w:rFonts w:ascii="宋体"/>
                <w:color w:val="000000"/>
              </w:rPr>
            </w:pPr>
            <w:r>
              <w:rPr>
                <w:rFonts w:hint="eastAsia" w:ascii="宋体" w:hAnsi="宋体"/>
                <w:color w:val="000000"/>
              </w:rPr>
              <w:t>（</w:t>
            </w:r>
            <w:r>
              <w:rPr>
                <w:rFonts w:ascii="宋体" w:hAnsi="宋体"/>
                <w:color w:val="000000"/>
              </w:rPr>
              <w:t>4</w:t>
            </w:r>
            <w:r>
              <w:rPr>
                <w:rFonts w:hint="eastAsia" w:ascii="宋体" w:hAnsi="宋体"/>
                <w:color w:val="000000"/>
              </w:rPr>
              <w:t>分）</w:t>
            </w:r>
          </w:p>
        </w:tc>
        <w:tc>
          <w:tcPr>
            <w:tcW w:w="1984" w:type="dxa"/>
            <w:vMerge w:val="restart"/>
            <w:vAlign w:val="center"/>
          </w:tcPr>
          <w:p>
            <w:pPr>
              <w:jc w:val="center"/>
              <w:rPr>
                <w:rFonts w:ascii="宋体"/>
                <w:color w:val="000000"/>
              </w:rPr>
            </w:pPr>
            <w:r>
              <w:rPr>
                <w:rFonts w:hint="eastAsia" w:ascii="宋体" w:hAnsi="宋体"/>
                <w:color w:val="000000"/>
              </w:rPr>
              <w:t>法规立法后评估（</w:t>
            </w:r>
            <w:r>
              <w:rPr>
                <w:rFonts w:ascii="宋体" w:hAnsi="宋体"/>
                <w:color w:val="000000"/>
              </w:rPr>
              <w:t>2</w:t>
            </w:r>
            <w:r>
              <w:rPr>
                <w:rFonts w:hint="eastAsia" w:ascii="宋体" w:hAnsi="宋体"/>
                <w:color w:val="000000"/>
              </w:rPr>
              <w:t>分）</w:t>
            </w:r>
          </w:p>
        </w:tc>
        <w:tc>
          <w:tcPr>
            <w:tcW w:w="4962" w:type="dxa"/>
            <w:vAlign w:val="center"/>
          </w:tcPr>
          <w:p>
            <w:pPr>
              <w:rPr>
                <w:rFonts w:ascii="宋体"/>
                <w:color w:val="000000"/>
                <w:lang w:val="it-IT"/>
              </w:rPr>
            </w:pPr>
            <w:r>
              <w:rPr>
                <w:rFonts w:ascii="宋体" w:hAnsi="宋体"/>
                <w:color w:val="000000"/>
              </w:rPr>
              <w:t xml:space="preserve">F01  </w:t>
            </w:r>
            <w:r>
              <w:rPr>
                <w:rFonts w:hint="eastAsia" w:ascii="宋体" w:hAnsi="宋体"/>
                <w:color w:val="000000"/>
              </w:rPr>
              <w:t>建立法规立法后评估制度</w:t>
            </w:r>
          </w:p>
        </w:tc>
        <w:tc>
          <w:tcPr>
            <w:tcW w:w="519" w:type="dxa"/>
            <w:vAlign w:val="center"/>
          </w:tcPr>
          <w:p>
            <w:pPr>
              <w:jc w:val="center"/>
              <w:rPr>
                <w:rFonts w:ascii="宋体"/>
                <w:color w:val="000000"/>
              </w:rPr>
            </w:pPr>
            <w:r>
              <w:rPr>
                <w:rFonts w:ascii="宋体" w:hAnsi="宋体"/>
                <w:color w:val="000000"/>
              </w:rPr>
              <w:t>1</w:t>
            </w:r>
          </w:p>
        </w:tc>
        <w:tc>
          <w:tcPr>
            <w:tcW w:w="887" w:type="dxa"/>
            <w:vAlign w:val="center"/>
          </w:tcPr>
          <w:p>
            <w:pPr>
              <w:jc w:val="center"/>
              <w:rPr>
                <w:rFonts w:ascii="宋体"/>
                <w:color w:val="000000"/>
              </w:rPr>
            </w:pPr>
            <w:r>
              <w:rPr>
                <w:rFonts w:hint="eastAsia" w:ascii="宋体" w:hAnsi="宋体"/>
                <w:color w:val="000000"/>
              </w:rPr>
              <w: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809" w:type="dxa"/>
            <w:vMerge w:val="continue"/>
            <w:vAlign w:val="center"/>
          </w:tcPr>
          <w:p>
            <w:pPr>
              <w:widowControl/>
              <w:jc w:val="left"/>
              <w:rPr>
                <w:rFonts w:ascii="宋体"/>
                <w:color w:val="000000"/>
              </w:rPr>
            </w:pPr>
          </w:p>
        </w:tc>
        <w:tc>
          <w:tcPr>
            <w:tcW w:w="1984" w:type="dxa"/>
            <w:vMerge w:val="continue"/>
            <w:vAlign w:val="center"/>
          </w:tcPr>
          <w:p>
            <w:pPr>
              <w:widowControl/>
              <w:jc w:val="left"/>
              <w:rPr>
                <w:rFonts w:ascii="宋体"/>
                <w:color w:val="000000"/>
              </w:rPr>
            </w:pPr>
          </w:p>
        </w:tc>
        <w:tc>
          <w:tcPr>
            <w:tcW w:w="4962" w:type="dxa"/>
            <w:vAlign w:val="center"/>
          </w:tcPr>
          <w:p>
            <w:pPr>
              <w:rPr>
                <w:rFonts w:ascii="宋体"/>
                <w:color w:val="000000"/>
              </w:rPr>
            </w:pPr>
            <w:r>
              <w:rPr>
                <w:rFonts w:ascii="宋体" w:hAnsi="宋体"/>
                <w:color w:val="000000"/>
              </w:rPr>
              <w:t xml:space="preserve">F02  </w:t>
            </w:r>
            <w:r>
              <w:rPr>
                <w:rFonts w:hint="eastAsia" w:ascii="宋体" w:hAnsi="宋体"/>
                <w:color w:val="000000"/>
              </w:rPr>
              <w:t>法规立法后评估制度</w:t>
            </w:r>
            <w:r>
              <w:rPr>
                <w:rFonts w:hint="eastAsia" w:ascii="宋体"/>
                <w:color w:val="000000"/>
              </w:rPr>
              <w:t>得到实施</w:t>
            </w:r>
          </w:p>
        </w:tc>
        <w:tc>
          <w:tcPr>
            <w:tcW w:w="519" w:type="dxa"/>
            <w:vAlign w:val="center"/>
          </w:tcPr>
          <w:p>
            <w:pPr>
              <w:jc w:val="center"/>
              <w:rPr>
                <w:rFonts w:ascii="宋体"/>
                <w:color w:val="000000"/>
              </w:rPr>
            </w:pPr>
            <w:r>
              <w:rPr>
                <w:rFonts w:ascii="宋体" w:hAnsi="宋体"/>
                <w:color w:val="000000"/>
              </w:rPr>
              <w:t>1</w:t>
            </w:r>
          </w:p>
        </w:tc>
        <w:tc>
          <w:tcPr>
            <w:tcW w:w="887" w:type="dxa"/>
            <w:vAlign w:val="center"/>
          </w:tcPr>
          <w:p>
            <w:pPr>
              <w:jc w:val="center"/>
              <w:rPr>
                <w:rFonts w:ascii="宋体"/>
                <w:color w:val="000000"/>
              </w:rPr>
            </w:pPr>
            <w:r>
              <w:rPr>
                <w:rFonts w:hint="eastAsia" w:ascii="宋体" w:hAnsi="宋体"/>
                <w:color w:val="000000"/>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Merge w:val="continue"/>
            <w:vAlign w:val="center"/>
          </w:tcPr>
          <w:p>
            <w:pPr>
              <w:widowControl/>
              <w:jc w:val="left"/>
              <w:rPr>
                <w:rFonts w:ascii="宋体"/>
                <w:color w:val="000000"/>
              </w:rPr>
            </w:pPr>
          </w:p>
        </w:tc>
        <w:tc>
          <w:tcPr>
            <w:tcW w:w="1984" w:type="dxa"/>
            <w:vMerge w:val="restart"/>
            <w:vAlign w:val="center"/>
          </w:tcPr>
          <w:p>
            <w:pPr>
              <w:jc w:val="center"/>
              <w:rPr>
                <w:rFonts w:ascii="宋体"/>
                <w:color w:val="000000"/>
              </w:rPr>
            </w:pPr>
            <w:r>
              <w:rPr>
                <w:rFonts w:hint="eastAsia" w:ascii="宋体" w:hAnsi="宋体"/>
                <w:color w:val="000000"/>
              </w:rPr>
              <w:t>法规清理（</w:t>
            </w:r>
            <w:r>
              <w:rPr>
                <w:rFonts w:ascii="宋体" w:hAnsi="宋体"/>
                <w:color w:val="000000"/>
              </w:rPr>
              <w:t>2</w:t>
            </w:r>
            <w:r>
              <w:rPr>
                <w:rFonts w:hint="eastAsia" w:ascii="宋体" w:hAnsi="宋体"/>
                <w:color w:val="000000"/>
              </w:rPr>
              <w:t>分）</w:t>
            </w:r>
          </w:p>
        </w:tc>
        <w:tc>
          <w:tcPr>
            <w:tcW w:w="4962" w:type="dxa"/>
            <w:vAlign w:val="center"/>
          </w:tcPr>
          <w:p>
            <w:pPr>
              <w:rPr>
                <w:rFonts w:ascii="宋体"/>
                <w:color w:val="000000"/>
              </w:rPr>
            </w:pPr>
            <w:r>
              <w:rPr>
                <w:rFonts w:ascii="宋体"/>
                <w:color w:val="000000"/>
              </w:rPr>
              <w:t xml:space="preserve">F03  </w:t>
            </w:r>
            <w:r>
              <w:rPr>
                <w:rFonts w:hint="eastAsia" w:ascii="宋体"/>
                <w:color w:val="000000"/>
              </w:rPr>
              <w:t>建立法规清理制度</w:t>
            </w:r>
          </w:p>
        </w:tc>
        <w:tc>
          <w:tcPr>
            <w:tcW w:w="519" w:type="dxa"/>
            <w:vAlign w:val="center"/>
          </w:tcPr>
          <w:p>
            <w:pPr>
              <w:jc w:val="center"/>
              <w:rPr>
                <w:rFonts w:ascii="宋体"/>
                <w:color w:val="000000"/>
              </w:rPr>
            </w:pPr>
            <w:r>
              <w:rPr>
                <w:rFonts w:ascii="宋体" w:hAnsi="宋体"/>
                <w:color w:val="000000"/>
              </w:rPr>
              <w:t>1</w:t>
            </w:r>
          </w:p>
        </w:tc>
        <w:tc>
          <w:tcPr>
            <w:tcW w:w="887" w:type="dxa"/>
            <w:vAlign w:val="center"/>
          </w:tcPr>
          <w:p>
            <w:pPr>
              <w:jc w:val="center"/>
              <w:rPr>
                <w:rFonts w:ascii="宋体"/>
                <w:color w:val="000000"/>
              </w:rPr>
            </w:pPr>
            <w:r>
              <w:rPr>
                <w:rFonts w:hint="eastAsia" w:ascii="宋体" w:hAnsi="宋体"/>
                <w:color w:val="000000"/>
              </w:rPr>
              <w:t>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9" w:type="dxa"/>
            <w:vMerge w:val="continue"/>
            <w:vAlign w:val="center"/>
          </w:tcPr>
          <w:p>
            <w:pPr>
              <w:widowControl/>
              <w:jc w:val="left"/>
              <w:rPr>
                <w:rFonts w:ascii="宋体"/>
                <w:color w:val="000000"/>
              </w:rPr>
            </w:pPr>
          </w:p>
        </w:tc>
        <w:tc>
          <w:tcPr>
            <w:tcW w:w="1984" w:type="dxa"/>
            <w:vMerge w:val="continue"/>
            <w:vAlign w:val="center"/>
          </w:tcPr>
          <w:p>
            <w:pPr>
              <w:widowControl/>
              <w:jc w:val="left"/>
              <w:rPr>
                <w:rFonts w:ascii="宋体"/>
                <w:color w:val="000000"/>
              </w:rPr>
            </w:pPr>
          </w:p>
        </w:tc>
        <w:tc>
          <w:tcPr>
            <w:tcW w:w="4962" w:type="dxa"/>
            <w:vAlign w:val="center"/>
          </w:tcPr>
          <w:p>
            <w:pPr>
              <w:rPr>
                <w:rFonts w:ascii="宋体"/>
                <w:color w:val="000000"/>
              </w:rPr>
            </w:pPr>
            <w:r>
              <w:rPr>
                <w:rFonts w:ascii="宋体"/>
                <w:color w:val="000000"/>
              </w:rPr>
              <w:t xml:space="preserve">F04  </w:t>
            </w:r>
            <w:r>
              <w:rPr>
                <w:rFonts w:hint="eastAsia" w:ascii="宋体"/>
                <w:color w:val="000000"/>
              </w:rPr>
              <w:t>法规清理制度</w:t>
            </w:r>
            <w:r>
              <w:rPr>
                <w:rFonts w:hint="eastAsia" w:ascii="宋体" w:hAnsi="宋体"/>
                <w:color w:val="000000"/>
              </w:rPr>
              <w:t>得到实施</w:t>
            </w:r>
          </w:p>
        </w:tc>
        <w:tc>
          <w:tcPr>
            <w:tcW w:w="519" w:type="dxa"/>
            <w:vAlign w:val="center"/>
          </w:tcPr>
          <w:p>
            <w:pPr>
              <w:jc w:val="center"/>
              <w:rPr>
                <w:rFonts w:ascii="宋体"/>
                <w:color w:val="000000"/>
              </w:rPr>
            </w:pPr>
            <w:r>
              <w:rPr>
                <w:rFonts w:ascii="宋体" w:hAnsi="宋体"/>
                <w:color w:val="000000"/>
              </w:rPr>
              <w:t>1</w:t>
            </w:r>
          </w:p>
        </w:tc>
        <w:tc>
          <w:tcPr>
            <w:tcW w:w="887" w:type="dxa"/>
            <w:vAlign w:val="center"/>
          </w:tcPr>
          <w:p>
            <w:pPr>
              <w:jc w:val="center"/>
              <w:rPr>
                <w:rFonts w:ascii="宋体"/>
                <w:color w:val="000000"/>
              </w:rPr>
            </w:pPr>
            <w:r>
              <w:rPr>
                <w:rFonts w:hint="eastAsia" w:ascii="宋体" w:hAnsi="宋体"/>
                <w:color w:val="000000"/>
              </w:rPr>
              <w:t>综合</w:t>
            </w:r>
          </w:p>
        </w:tc>
      </w:tr>
    </w:tbl>
    <w:p>
      <w:pPr>
        <w:rPr>
          <w:rFonts w:ascii="宋体"/>
          <w:color w:val="000000"/>
        </w:rPr>
      </w:pPr>
    </w:p>
    <w:p>
      <w:pPr>
        <w:rPr>
          <w:rFonts w:ascii="宋体"/>
          <w:b/>
          <w:color w:val="000000"/>
          <w:szCs w:val="21"/>
        </w:rPr>
      </w:pPr>
      <w:r>
        <w:rPr>
          <w:rFonts w:ascii="宋体"/>
          <w:color w:val="000000"/>
        </w:rPr>
        <w:br w:type="page"/>
      </w:r>
      <w:r>
        <w:rPr>
          <w:rFonts w:ascii="宋体" w:hAnsi="宋体"/>
          <w:b/>
          <w:color w:val="000000"/>
          <w:szCs w:val="21"/>
        </w:rPr>
        <w:t xml:space="preserve">A </w:t>
      </w:r>
      <w:r>
        <w:rPr>
          <w:rFonts w:hint="eastAsia" w:ascii="宋体" w:hAnsi="宋体"/>
          <w:b/>
          <w:color w:val="000000"/>
          <w:szCs w:val="21"/>
        </w:rPr>
        <w:t>立法能力</w:t>
      </w:r>
    </w:p>
    <w:p>
      <w:pPr>
        <w:spacing w:line="400" w:lineRule="exact"/>
        <w:ind w:firstLine="411" w:firstLineChars="196"/>
        <w:rPr>
          <w:rFonts w:ascii="宋体"/>
          <w:bCs/>
          <w:color w:val="000000"/>
          <w:szCs w:val="21"/>
        </w:rPr>
      </w:pPr>
      <w:r>
        <w:rPr>
          <w:rFonts w:hint="eastAsia" w:ascii="宋体" w:hAnsi="宋体"/>
          <w:bCs/>
          <w:color w:val="000000"/>
          <w:szCs w:val="21"/>
        </w:rPr>
        <w:t>本部分主要考察人大及常委会在立法起草的时候是否依照《立法法》等法律法规以及相关政策要求，设立相应工作机构、配备相应工作人员。本一级指标下设二级指标</w:t>
      </w:r>
      <w:r>
        <w:rPr>
          <w:rFonts w:ascii="宋体" w:hAnsi="宋体"/>
          <w:bCs/>
          <w:color w:val="000000"/>
          <w:szCs w:val="21"/>
        </w:rPr>
        <w:t>3</w:t>
      </w:r>
      <w:r>
        <w:rPr>
          <w:rFonts w:hint="eastAsia" w:ascii="宋体" w:hAnsi="宋体"/>
          <w:bCs/>
          <w:color w:val="000000"/>
          <w:szCs w:val="21"/>
        </w:rPr>
        <w:t>个，即“法制工作机构与人员配备”、“立法专家顾问制度”、“立法人员法治培训”；三级指标</w:t>
      </w:r>
      <w:r>
        <w:rPr>
          <w:rFonts w:ascii="宋体" w:hAnsi="宋体"/>
          <w:bCs/>
          <w:color w:val="000000"/>
          <w:szCs w:val="21"/>
        </w:rPr>
        <w:t>4</w:t>
      </w:r>
      <w:r>
        <w:rPr>
          <w:rFonts w:hint="eastAsia" w:ascii="宋体" w:hAnsi="宋体"/>
          <w:bCs/>
          <w:color w:val="000000"/>
          <w:szCs w:val="21"/>
        </w:rPr>
        <w:t>个，即</w:t>
      </w:r>
      <w:r>
        <w:rPr>
          <w:rFonts w:ascii="宋体" w:hAnsi="宋体"/>
          <w:bCs/>
          <w:color w:val="000000"/>
          <w:szCs w:val="21"/>
        </w:rPr>
        <w:t>A01</w:t>
      </w:r>
      <w:r>
        <w:rPr>
          <w:rFonts w:hint="eastAsia" w:ascii="宋体" w:hAnsi="宋体"/>
          <w:bCs/>
          <w:color w:val="000000"/>
          <w:szCs w:val="21"/>
        </w:rPr>
        <w:t>、</w:t>
      </w:r>
      <w:r>
        <w:rPr>
          <w:rFonts w:ascii="宋体" w:hAnsi="宋体"/>
          <w:bCs/>
          <w:color w:val="000000"/>
          <w:szCs w:val="21"/>
        </w:rPr>
        <w:t>A02</w:t>
      </w:r>
      <w:r>
        <w:rPr>
          <w:rFonts w:hint="eastAsia" w:ascii="宋体" w:hAnsi="宋体"/>
          <w:bCs/>
          <w:color w:val="000000"/>
          <w:szCs w:val="21"/>
        </w:rPr>
        <w:t>、</w:t>
      </w:r>
      <w:r>
        <w:rPr>
          <w:rFonts w:ascii="宋体" w:hAnsi="宋体"/>
          <w:bCs/>
          <w:color w:val="000000"/>
          <w:szCs w:val="21"/>
        </w:rPr>
        <w:t>A03</w:t>
      </w:r>
      <w:r>
        <w:rPr>
          <w:rFonts w:hint="eastAsia" w:ascii="宋体" w:hAnsi="宋体"/>
          <w:bCs/>
          <w:color w:val="000000"/>
          <w:szCs w:val="21"/>
        </w:rPr>
        <w:t>、</w:t>
      </w:r>
      <w:r>
        <w:rPr>
          <w:rFonts w:ascii="宋体" w:hAnsi="宋体"/>
          <w:bCs/>
          <w:color w:val="000000"/>
          <w:szCs w:val="21"/>
        </w:rPr>
        <w:t>A04</w:t>
      </w:r>
      <w:r>
        <w:rPr>
          <w:rFonts w:hint="eastAsia" w:ascii="宋体" w:hAnsi="宋体"/>
          <w:bCs/>
          <w:color w:val="000000"/>
          <w:szCs w:val="21"/>
        </w:rPr>
        <w:t>；总分值，</w:t>
      </w:r>
      <w:r>
        <w:rPr>
          <w:rFonts w:ascii="宋体" w:hAnsi="宋体"/>
          <w:bCs/>
          <w:color w:val="000000"/>
          <w:szCs w:val="21"/>
        </w:rPr>
        <w:t>10</w:t>
      </w:r>
      <w:r>
        <w:rPr>
          <w:rFonts w:hint="eastAsia" w:ascii="宋体" w:hAnsi="宋体"/>
          <w:bCs/>
          <w:color w:val="000000"/>
          <w:szCs w:val="21"/>
        </w:rPr>
        <w:t>分。</w:t>
      </w:r>
    </w:p>
    <w:p>
      <w:pPr>
        <w:spacing w:line="400" w:lineRule="exact"/>
        <w:ind w:firstLine="413" w:firstLineChars="196"/>
        <w:rPr>
          <w:rFonts w:ascii="宋体"/>
          <w:b/>
          <w:color w:val="000000"/>
          <w:szCs w:val="21"/>
        </w:rPr>
      </w:pPr>
    </w:p>
    <w:p>
      <w:pPr>
        <w:spacing w:line="400" w:lineRule="exact"/>
        <w:rPr>
          <w:rFonts w:ascii="宋体"/>
          <w:b/>
          <w:color w:val="000000"/>
          <w:szCs w:val="21"/>
        </w:rPr>
      </w:pPr>
      <w:r>
        <w:rPr>
          <w:rFonts w:ascii="宋体" w:hAnsi="宋体"/>
          <w:b/>
          <w:color w:val="000000"/>
          <w:szCs w:val="21"/>
        </w:rPr>
        <w:t xml:space="preserve">A01  </w:t>
      </w:r>
      <w:r>
        <w:rPr>
          <w:rFonts w:hint="eastAsia" w:ascii="宋体" w:hAnsi="宋体"/>
          <w:b/>
          <w:color w:val="000000"/>
          <w:szCs w:val="21"/>
        </w:rPr>
        <w:t>设立法制工作机构（1分）</w:t>
      </w:r>
    </w:p>
    <w:p>
      <w:pPr>
        <w:spacing w:line="400" w:lineRule="exact"/>
        <w:rPr>
          <w:rFonts w:ascii="宋体"/>
          <w:b/>
          <w:color w:val="000000"/>
          <w:szCs w:val="21"/>
        </w:rPr>
      </w:pPr>
      <w:r>
        <w:rPr>
          <w:rFonts w:ascii="宋体" w:hAnsi="宋体"/>
          <w:b/>
          <w:color w:val="000000"/>
          <w:szCs w:val="21"/>
        </w:rPr>
        <w:t xml:space="preserve">A02  </w:t>
      </w:r>
      <w:r>
        <w:rPr>
          <w:rFonts w:hint="eastAsia" w:ascii="宋体" w:hAnsi="宋体"/>
          <w:b/>
          <w:color w:val="000000"/>
          <w:szCs w:val="21"/>
        </w:rPr>
        <w:t>配备相应的具有法学专业背景的法制工作机构人员（3分）</w:t>
      </w:r>
    </w:p>
    <w:p>
      <w:pPr>
        <w:spacing w:line="400" w:lineRule="exact"/>
        <w:ind w:firstLine="422" w:firstLineChars="200"/>
        <w:rPr>
          <w:rFonts w:ascii="宋体"/>
          <w:b/>
          <w:bCs/>
          <w:color w:val="000000"/>
          <w:szCs w:val="21"/>
        </w:rPr>
      </w:pPr>
      <w:r>
        <w:rPr>
          <w:rFonts w:ascii="宋体" w:hAnsi="宋体"/>
          <w:b/>
          <w:bCs/>
          <w:color w:val="000000"/>
          <w:szCs w:val="21"/>
        </w:rPr>
        <w:t>1.</w:t>
      </w:r>
      <w:r>
        <w:rPr>
          <w:rFonts w:hint="eastAsia" w:ascii="宋体" w:hAnsi="宋体"/>
          <w:b/>
          <w:bCs/>
          <w:color w:val="000000"/>
          <w:szCs w:val="21"/>
        </w:rPr>
        <w:t>考核内容</w:t>
      </w:r>
    </w:p>
    <w:p>
      <w:pPr>
        <w:spacing w:line="400" w:lineRule="exact"/>
        <w:ind w:firstLine="420" w:firstLineChars="200"/>
        <w:rPr>
          <w:rFonts w:ascii="宋体"/>
          <w:color w:val="000000"/>
          <w:szCs w:val="21"/>
        </w:rPr>
      </w:pPr>
      <w:r>
        <w:rPr>
          <w:rFonts w:hint="eastAsia" w:ascii="宋体" w:hAnsi="宋体"/>
          <w:color w:val="000000"/>
          <w:szCs w:val="21"/>
        </w:rPr>
        <w:t>本级人大及其常委会是否设立法制工作机构，以及配备相应的具有法学专业背景的法制工作机构人员。</w:t>
      </w:r>
    </w:p>
    <w:p>
      <w:pPr>
        <w:spacing w:line="400" w:lineRule="exact"/>
        <w:ind w:firstLine="422" w:firstLineChars="200"/>
        <w:rPr>
          <w:rFonts w:ascii="宋体"/>
          <w:b/>
          <w:bCs/>
          <w:color w:val="000000"/>
          <w:szCs w:val="21"/>
        </w:rPr>
      </w:pPr>
      <w:r>
        <w:rPr>
          <w:rFonts w:ascii="宋体" w:hAnsi="宋体"/>
          <w:b/>
          <w:bCs/>
          <w:color w:val="000000"/>
          <w:szCs w:val="21"/>
        </w:rPr>
        <w:t>2</w:t>
      </w:r>
      <w:r>
        <w:rPr>
          <w:rFonts w:hint="eastAsia" w:ascii="宋体" w:hAnsi="宋体"/>
          <w:b/>
          <w:bCs/>
          <w:color w:val="000000"/>
          <w:szCs w:val="21"/>
        </w:rPr>
        <w:t>．考核依据</w:t>
      </w:r>
    </w:p>
    <w:p>
      <w:pPr>
        <w:spacing w:line="400" w:lineRule="exact"/>
        <w:ind w:firstLine="420" w:firstLineChars="200"/>
        <w:rPr>
          <w:rFonts w:ascii="宋体"/>
          <w:color w:val="000000"/>
          <w:szCs w:val="21"/>
        </w:rPr>
      </w:pPr>
      <w:r>
        <w:rPr>
          <w:rFonts w:hint="eastAsia" w:ascii="宋体" w:hAnsi="宋体"/>
          <w:color w:val="000000"/>
          <w:szCs w:val="21"/>
        </w:rPr>
        <w:t>《中共中央关于全面推进依法治国若干重大问题的决定》《广东省地方立法条例》第八条，《广东省人民代表大会常务委员会立法技术与工作程序规范》第二百七十八条</w:t>
      </w:r>
    </w:p>
    <w:p>
      <w:pPr>
        <w:spacing w:line="400" w:lineRule="exact"/>
        <w:ind w:firstLine="422" w:firstLineChars="200"/>
        <w:rPr>
          <w:rFonts w:ascii="宋体"/>
          <w:b/>
          <w:bCs/>
          <w:color w:val="000000"/>
          <w:szCs w:val="21"/>
        </w:rPr>
      </w:pPr>
      <w:r>
        <w:rPr>
          <w:rFonts w:ascii="宋体" w:hAnsi="宋体"/>
          <w:b/>
          <w:bCs/>
          <w:color w:val="000000"/>
          <w:szCs w:val="21"/>
        </w:rPr>
        <w:t>3</w:t>
      </w:r>
      <w:r>
        <w:rPr>
          <w:rFonts w:hint="eastAsia" w:ascii="宋体" w:hAnsi="宋体"/>
          <w:b/>
          <w:bCs/>
          <w:color w:val="000000"/>
          <w:szCs w:val="21"/>
        </w:rPr>
        <w:t>．考核标准</w:t>
      </w:r>
    </w:p>
    <w:p>
      <w:pPr>
        <w:spacing w:line="400" w:lineRule="exact"/>
        <w:ind w:firstLine="420" w:firstLineChars="200"/>
        <w:rPr>
          <w:rFonts w:ascii="宋体"/>
          <w:color w:val="000000"/>
          <w:szCs w:val="21"/>
        </w:rPr>
      </w:pPr>
      <w:r>
        <w:rPr>
          <w:rFonts w:hint="eastAsia" w:ascii="宋体" w:hAnsi="宋体"/>
          <w:color w:val="000000"/>
          <w:szCs w:val="21"/>
        </w:rPr>
        <w:t>地方人大常委会设立了法制工作机构的，得</w:t>
      </w:r>
      <w:r>
        <w:rPr>
          <w:rFonts w:ascii="宋体" w:hAnsi="宋体"/>
          <w:color w:val="000000"/>
          <w:szCs w:val="21"/>
        </w:rPr>
        <w:t>1</w:t>
      </w:r>
      <w:r>
        <w:rPr>
          <w:rFonts w:hint="eastAsia" w:ascii="宋体" w:hAnsi="宋体"/>
          <w:color w:val="000000"/>
          <w:szCs w:val="21"/>
        </w:rPr>
        <w:t>分；没有设立法制工作机构的，得</w:t>
      </w:r>
      <w:r>
        <w:rPr>
          <w:rFonts w:ascii="宋体"/>
          <w:color w:val="000000"/>
          <w:szCs w:val="21"/>
        </w:rPr>
        <w:t>0</w:t>
      </w:r>
      <w:r>
        <w:rPr>
          <w:rFonts w:hint="eastAsia" w:ascii="宋体" w:hAnsi="宋体"/>
          <w:color w:val="000000"/>
          <w:szCs w:val="21"/>
        </w:rPr>
        <w:t>分。</w:t>
      </w:r>
    </w:p>
    <w:p>
      <w:pPr>
        <w:spacing w:line="400" w:lineRule="exact"/>
        <w:ind w:firstLine="420" w:firstLineChars="200"/>
        <w:rPr>
          <w:rFonts w:ascii="宋体"/>
          <w:color w:val="000000"/>
          <w:szCs w:val="21"/>
        </w:rPr>
      </w:pPr>
      <w:r>
        <w:rPr>
          <w:rFonts w:hint="eastAsia" w:ascii="宋体" w:hAnsi="宋体"/>
          <w:color w:val="000000"/>
          <w:szCs w:val="21"/>
        </w:rPr>
        <w:t>法制工作机构配备的在编工作人员不少于</w:t>
      </w:r>
      <w:r>
        <w:rPr>
          <w:rFonts w:ascii="宋体" w:hAnsi="宋体"/>
          <w:color w:val="000000"/>
          <w:szCs w:val="21"/>
        </w:rPr>
        <w:t>8</w:t>
      </w:r>
      <w:r>
        <w:rPr>
          <w:rFonts w:hint="eastAsia" w:ascii="宋体" w:hAnsi="宋体"/>
          <w:color w:val="000000"/>
          <w:szCs w:val="21"/>
        </w:rPr>
        <w:t>人，且其中具有法学专业背景的不少于</w:t>
      </w:r>
      <w:r>
        <w:rPr>
          <w:rFonts w:ascii="宋体" w:hAnsi="宋体"/>
          <w:color w:val="000000"/>
          <w:szCs w:val="21"/>
        </w:rPr>
        <w:t>50%</w:t>
      </w:r>
      <w:r>
        <w:rPr>
          <w:rFonts w:hint="eastAsia" w:ascii="宋体" w:hAnsi="宋体"/>
          <w:color w:val="000000"/>
          <w:szCs w:val="21"/>
        </w:rPr>
        <w:t>的，得</w:t>
      </w:r>
      <w:r>
        <w:rPr>
          <w:rFonts w:ascii="宋体" w:hAnsi="宋体"/>
          <w:color w:val="000000"/>
          <w:szCs w:val="21"/>
        </w:rPr>
        <w:t>3</w:t>
      </w:r>
      <w:r>
        <w:rPr>
          <w:rFonts w:hint="eastAsia" w:ascii="宋体" w:hAnsi="宋体"/>
          <w:color w:val="000000"/>
          <w:szCs w:val="21"/>
        </w:rPr>
        <w:t>分，有一项不符合的，扣</w:t>
      </w:r>
      <w:r>
        <w:rPr>
          <w:rFonts w:ascii="宋体" w:hAnsi="宋体"/>
          <w:color w:val="000000"/>
          <w:szCs w:val="21"/>
        </w:rPr>
        <w:t>2</w:t>
      </w:r>
      <w:r>
        <w:rPr>
          <w:rFonts w:hint="eastAsia" w:ascii="宋体" w:hAnsi="宋体"/>
          <w:color w:val="000000"/>
          <w:szCs w:val="21"/>
        </w:rPr>
        <w:t>分；两项都不符合的，得</w:t>
      </w:r>
      <w:r>
        <w:rPr>
          <w:rFonts w:ascii="宋体"/>
          <w:color w:val="000000"/>
          <w:szCs w:val="21"/>
        </w:rPr>
        <w:t>0</w:t>
      </w:r>
      <w:r>
        <w:rPr>
          <w:rFonts w:hint="eastAsia" w:ascii="宋体" w:hAnsi="宋体"/>
          <w:color w:val="000000"/>
          <w:szCs w:val="21"/>
        </w:rPr>
        <w:t>分。</w:t>
      </w:r>
      <w:r>
        <w:rPr>
          <w:rFonts w:hint="eastAsia" w:ascii="宋体"/>
          <w:color w:val="000000"/>
          <w:szCs w:val="21"/>
        </w:rPr>
        <w:t>具有法律专业背景的法制工作机构人员，是指具备全日制或者非全日制普通高等学校法学类本科，或者法律硕士、法学硕士及以上学历者，或者</w:t>
      </w:r>
      <w:r>
        <w:rPr>
          <w:rFonts w:hint="eastAsia" w:ascii="宋体" w:hAnsi="宋体"/>
          <w:color w:val="000000"/>
          <w:szCs w:val="21"/>
        </w:rPr>
        <w:t>取得法律资格证者，包括取得律师资格证或司法资格证者</w:t>
      </w:r>
      <w:r>
        <w:rPr>
          <w:rFonts w:hint="eastAsia" w:ascii="宋体"/>
          <w:color w:val="000000"/>
          <w:szCs w:val="21"/>
        </w:rPr>
        <w:t>。</w:t>
      </w:r>
    </w:p>
    <w:p>
      <w:pPr>
        <w:spacing w:line="400" w:lineRule="exact"/>
        <w:rPr>
          <w:rFonts w:ascii="宋体"/>
          <w:b/>
          <w:color w:val="000000"/>
          <w:szCs w:val="21"/>
        </w:rPr>
      </w:pPr>
      <w:r>
        <w:rPr>
          <w:rFonts w:ascii="宋体" w:hAnsi="宋体"/>
          <w:b/>
          <w:color w:val="000000"/>
          <w:szCs w:val="21"/>
        </w:rPr>
        <w:t xml:space="preserve">A03   </w:t>
      </w:r>
      <w:r>
        <w:rPr>
          <w:rFonts w:hint="eastAsia" w:ascii="宋体" w:hAnsi="宋体"/>
          <w:b/>
          <w:color w:val="000000"/>
          <w:szCs w:val="21"/>
        </w:rPr>
        <w:t>建立健全立法专家顾问制度（2分）</w:t>
      </w:r>
    </w:p>
    <w:p>
      <w:pPr>
        <w:spacing w:line="400" w:lineRule="exact"/>
        <w:ind w:firstLine="422" w:firstLineChars="200"/>
        <w:rPr>
          <w:rFonts w:ascii="宋体"/>
          <w:b/>
          <w:bCs/>
          <w:color w:val="000000"/>
          <w:szCs w:val="21"/>
        </w:rPr>
      </w:pPr>
      <w:r>
        <w:rPr>
          <w:rFonts w:ascii="宋体" w:hAnsi="宋体"/>
          <w:b/>
          <w:bCs/>
          <w:color w:val="000000"/>
          <w:szCs w:val="21"/>
        </w:rPr>
        <w:t>1.</w:t>
      </w:r>
      <w:r>
        <w:rPr>
          <w:rFonts w:hint="eastAsia" w:ascii="宋体" w:hAnsi="宋体"/>
          <w:b/>
          <w:bCs/>
          <w:color w:val="000000"/>
          <w:szCs w:val="21"/>
        </w:rPr>
        <w:t>考核内容</w:t>
      </w:r>
    </w:p>
    <w:p>
      <w:pPr>
        <w:spacing w:line="400" w:lineRule="exact"/>
        <w:ind w:firstLine="420" w:firstLineChars="200"/>
        <w:rPr>
          <w:rFonts w:ascii="宋体"/>
          <w:color w:val="000000"/>
          <w:szCs w:val="21"/>
        </w:rPr>
      </w:pPr>
      <w:r>
        <w:rPr>
          <w:rFonts w:hint="eastAsia" w:ascii="宋体" w:hAnsi="宋体"/>
          <w:color w:val="000000"/>
          <w:szCs w:val="21"/>
        </w:rPr>
        <w:t>地方人大常委会是否建立健全立法专家顾问制度，并在实践中得到执行。</w:t>
      </w:r>
    </w:p>
    <w:p>
      <w:pPr>
        <w:spacing w:line="400" w:lineRule="exact"/>
        <w:ind w:firstLine="422" w:firstLineChars="200"/>
        <w:rPr>
          <w:rFonts w:ascii="宋体"/>
          <w:b/>
          <w:bCs/>
          <w:color w:val="000000"/>
          <w:szCs w:val="21"/>
        </w:rPr>
      </w:pPr>
      <w:r>
        <w:rPr>
          <w:rFonts w:ascii="宋体" w:hAnsi="宋体"/>
          <w:b/>
          <w:bCs/>
          <w:color w:val="000000"/>
          <w:szCs w:val="21"/>
        </w:rPr>
        <w:t>2.</w:t>
      </w:r>
      <w:r>
        <w:rPr>
          <w:rFonts w:hint="eastAsia" w:ascii="宋体" w:hAnsi="宋体"/>
          <w:b/>
          <w:bCs/>
          <w:color w:val="000000"/>
          <w:szCs w:val="21"/>
        </w:rPr>
        <w:t>考核依据</w:t>
      </w:r>
    </w:p>
    <w:p>
      <w:pPr>
        <w:spacing w:line="400" w:lineRule="exact"/>
        <w:ind w:firstLine="420" w:firstLineChars="200"/>
        <w:rPr>
          <w:rFonts w:ascii="宋体"/>
          <w:color w:val="000000"/>
          <w:szCs w:val="21"/>
        </w:rPr>
      </w:pPr>
      <w:r>
        <w:rPr>
          <w:rFonts w:hint="eastAsia" w:ascii="宋体" w:hAnsi="宋体"/>
          <w:color w:val="000000"/>
          <w:szCs w:val="21"/>
        </w:rPr>
        <w:t>《中共中央关于全面推进依法治国若干重大问题的决定》《广东省人民代表大会常务委员会立法咨询专家工作规定》等</w:t>
      </w:r>
    </w:p>
    <w:p>
      <w:pPr>
        <w:spacing w:line="400" w:lineRule="exact"/>
        <w:ind w:firstLine="422" w:firstLineChars="200"/>
        <w:rPr>
          <w:rFonts w:ascii="宋体"/>
          <w:b/>
          <w:bCs/>
          <w:color w:val="000000"/>
          <w:szCs w:val="21"/>
        </w:rPr>
      </w:pPr>
      <w:r>
        <w:rPr>
          <w:rFonts w:ascii="宋体" w:hAnsi="宋体"/>
          <w:b/>
          <w:bCs/>
          <w:color w:val="000000"/>
          <w:szCs w:val="21"/>
        </w:rPr>
        <w:t>3.</w:t>
      </w:r>
      <w:r>
        <w:rPr>
          <w:rFonts w:hint="eastAsia" w:ascii="宋体" w:hAnsi="宋体"/>
          <w:b/>
          <w:bCs/>
          <w:color w:val="000000"/>
          <w:szCs w:val="21"/>
        </w:rPr>
        <w:t>考核标准</w:t>
      </w:r>
    </w:p>
    <w:p>
      <w:pPr>
        <w:spacing w:line="400" w:lineRule="exact"/>
        <w:ind w:firstLine="420" w:firstLineChars="200"/>
        <w:rPr>
          <w:rFonts w:ascii="宋体"/>
          <w:color w:val="000000"/>
          <w:szCs w:val="21"/>
        </w:rPr>
      </w:pPr>
      <w:r>
        <w:rPr>
          <w:rFonts w:hint="eastAsia" w:ascii="宋体" w:hAnsi="宋体"/>
          <w:color w:val="000000"/>
          <w:szCs w:val="21"/>
        </w:rPr>
        <w:t>地方人大常委会建立了立法专家顾问制度，并且每年展开不少于一次立法咨询的，得</w:t>
      </w:r>
      <w:r>
        <w:rPr>
          <w:rFonts w:ascii="宋体" w:hAnsi="宋体"/>
          <w:color w:val="000000"/>
          <w:szCs w:val="21"/>
        </w:rPr>
        <w:t>3</w:t>
      </w:r>
      <w:r>
        <w:rPr>
          <w:rFonts w:hint="eastAsia" w:ascii="宋体" w:hAnsi="宋体"/>
          <w:color w:val="000000"/>
          <w:szCs w:val="21"/>
        </w:rPr>
        <w:t>分；建立了立法专家顾问制度，但没有展开立法咨询的，得</w:t>
      </w:r>
      <w:r>
        <w:rPr>
          <w:rFonts w:ascii="宋体" w:hAnsi="宋体"/>
          <w:color w:val="000000"/>
          <w:szCs w:val="21"/>
        </w:rPr>
        <w:t>1</w:t>
      </w:r>
      <w:r>
        <w:rPr>
          <w:rFonts w:hint="eastAsia" w:ascii="宋体" w:hAnsi="宋体"/>
          <w:color w:val="000000"/>
          <w:szCs w:val="21"/>
        </w:rPr>
        <w:t>分；其他，得</w:t>
      </w:r>
      <w:r>
        <w:rPr>
          <w:rFonts w:ascii="宋体"/>
          <w:color w:val="000000"/>
          <w:szCs w:val="21"/>
        </w:rPr>
        <w:t>0</w:t>
      </w:r>
      <w:r>
        <w:rPr>
          <w:rFonts w:hint="eastAsia" w:ascii="宋体" w:hAnsi="宋体"/>
          <w:color w:val="000000"/>
          <w:szCs w:val="21"/>
        </w:rPr>
        <w:t>分。其中，乳源、连山、连南三个民族区域自治县建立了立法专家顾问制度的，得</w:t>
      </w:r>
      <w:r>
        <w:rPr>
          <w:rFonts w:ascii="宋体" w:hAnsi="宋体"/>
          <w:color w:val="000000"/>
          <w:szCs w:val="21"/>
        </w:rPr>
        <w:t>3</w:t>
      </w:r>
      <w:r>
        <w:rPr>
          <w:rFonts w:hint="eastAsia" w:ascii="宋体" w:hAnsi="宋体"/>
          <w:color w:val="000000"/>
          <w:szCs w:val="21"/>
        </w:rPr>
        <w:t>分；没有建立的，得</w:t>
      </w:r>
      <w:r>
        <w:rPr>
          <w:rFonts w:ascii="宋体"/>
          <w:color w:val="000000"/>
          <w:szCs w:val="21"/>
        </w:rPr>
        <w:t>0</w:t>
      </w:r>
      <w:r>
        <w:rPr>
          <w:rFonts w:hint="eastAsia" w:ascii="宋体" w:hAnsi="宋体"/>
          <w:color w:val="000000"/>
          <w:szCs w:val="21"/>
        </w:rPr>
        <w:t>分。</w:t>
      </w:r>
    </w:p>
    <w:p>
      <w:pPr>
        <w:spacing w:line="400" w:lineRule="exact"/>
        <w:rPr>
          <w:rFonts w:ascii="宋体"/>
          <w:b/>
          <w:color w:val="000000"/>
          <w:szCs w:val="21"/>
        </w:rPr>
      </w:pPr>
      <w:r>
        <w:rPr>
          <w:rFonts w:ascii="宋体" w:hAnsi="宋体"/>
          <w:b/>
          <w:color w:val="000000"/>
          <w:szCs w:val="21"/>
        </w:rPr>
        <w:t xml:space="preserve">A04   </w:t>
      </w:r>
      <w:r>
        <w:rPr>
          <w:rFonts w:hint="eastAsia" w:ascii="宋体" w:hAnsi="宋体"/>
          <w:b/>
          <w:color w:val="000000"/>
          <w:szCs w:val="21"/>
        </w:rPr>
        <w:t>对人大常委会委员、各专门委员会委员开展法治培训（</w:t>
      </w:r>
      <w:r>
        <w:rPr>
          <w:rFonts w:ascii="宋体" w:hAnsi="宋体"/>
          <w:b/>
          <w:color w:val="000000"/>
          <w:szCs w:val="21"/>
        </w:rPr>
        <w:t>2</w:t>
      </w:r>
      <w:r>
        <w:rPr>
          <w:rFonts w:hint="eastAsia" w:ascii="宋体" w:hAnsi="宋体"/>
          <w:b/>
          <w:color w:val="000000"/>
          <w:szCs w:val="21"/>
        </w:rPr>
        <w:t>分）</w:t>
      </w:r>
    </w:p>
    <w:p>
      <w:pPr>
        <w:spacing w:line="400" w:lineRule="exact"/>
        <w:rPr>
          <w:rFonts w:ascii="宋体"/>
          <w:b/>
          <w:color w:val="000000"/>
          <w:szCs w:val="21"/>
        </w:rPr>
      </w:pPr>
      <w:r>
        <w:rPr>
          <w:rFonts w:ascii="宋体" w:hAnsi="宋体"/>
          <w:b/>
          <w:color w:val="000000"/>
          <w:szCs w:val="21"/>
        </w:rPr>
        <w:t xml:space="preserve">A05   </w:t>
      </w:r>
      <w:r>
        <w:rPr>
          <w:rFonts w:hint="eastAsia" w:ascii="宋体" w:hAnsi="宋体"/>
          <w:b/>
          <w:color w:val="000000"/>
          <w:szCs w:val="21"/>
        </w:rPr>
        <w:t>对法制工作机构工作人员开展法治培训（</w:t>
      </w:r>
      <w:r>
        <w:rPr>
          <w:rFonts w:ascii="宋体" w:hAnsi="宋体"/>
          <w:b/>
          <w:color w:val="000000"/>
          <w:szCs w:val="21"/>
        </w:rPr>
        <w:t>2</w:t>
      </w:r>
      <w:r>
        <w:rPr>
          <w:rFonts w:hint="eastAsia" w:ascii="宋体" w:hAnsi="宋体"/>
          <w:b/>
          <w:color w:val="000000"/>
          <w:szCs w:val="21"/>
        </w:rPr>
        <w:t>分）</w:t>
      </w:r>
    </w:p>
    <w:p>
      <w:pPr>
        <w:spacing w:line="400" w:lineRule="exact"/>
        <w:ind w:firstLine="422" w:firstLineChars="200"/>
        <w:rPr>
          <w:rFonts w:ascii="宋体"/>
          <w:b/>
          <w:bCs/>
          <w:color w:val="000000"/>
          <w:szCs w:val="21"/>
        </w:rPr>
      </w:pPr>
      <w:r>
        <w:rPr>
          <w:rFonts w:ascii="宋体" w:hAnsi="宋体"/>
          <w:b/>
          <w:bCs/>
          <w:color w:val="000000"/>
          <w:szCs w:val="21"/>
        </w:rPr>
        <w:t>1</w:t>
      </w:r>
      <w:r>
        <w:rPr>
          <w:rFonts w:hint="eastAsia" w:ascii="宋体" w:hAnsi="宋体"/>
          <w:b/>
          <w:bCs/>
          <w:color w:val="000000"/>
          <w:szCs w:val="21"/>
        </w:rPr>
        <w:t>．考核内容</w:t>
      </w:r>
    </w:p>
    <w:p>
      <w:pPr>
        <w:spacing w:line="400" w:lineRule="exact"/>
        <w:ind w:firstLine="420" w:firstLineChars="200"/>
        <w:rPr>
          <w:rFonts w:ascii="宋体"/>
          <w:color w:val="000000"/>
          <w:szCs w:val="21"/>
        </w:rPr>
      </w:pPr>
      <w:r>
        <w:rPr>
          <w:rFonts w:hint="eastAsia" w:ascii="宋体" w:hAnsi="宋体"/>
          <w:color w:val="000000"/>
          <w:szCs w:val="21"/>
        </w:rPr>
        <w:t>地方人大常委会是否定期组织开展人大常委会委员和法制工作机构工作人员法治培训，提高立法者和法制工作机构工作人员的综合业务素质。</w:t>
      </w:r>
    </w:p>
    <w:p>
      <w:pPr>
        <w:tabs>
          <w:tab w:val="left" w:pos="6360"/>
        </w:tabs>
        <w:spacing w:line="400" w:lineRule="exact"/>
        <w:ind w:firstLine="422" w:firstLineChars="200"/>
        <w:rPr>
          <w:rFonts w:ascii="宋体"/>
          <w:b/>
          <w:bCs/>
          <w:color w:val="000000"/>
          <w:szCs w:val="21"/>
        </w:rPr>
      </w:pPr>
      <w:r>
        <w:rPr>
          <w:rFonts w:ascii="宋体" w:hAnsi="宋体"/>
          <w:b/>
          <w:bCs/>
          <w:color w:val="000000"/>
          <w:szCs w:val="21"/>
        </w:rPr>
        <w:t>2</w:t>
      </w:r>
      <w:r>
        <w:rPr>
          <w:rFonts w:hint="eastAsia" w:ascii="宋体" w:hAnsi="宋体"/>
          <w:b/>
          <w:bCs/>
          <w:color w:val="000000"/>
          <w:szCs w:val="21"/>
        </w:rPr>
        <w:t>．考核依据</w:t>
      </w:r>
      <w:r>
        <w:rPr>
          <w:rFonts w:ascii="宋体"/>
          <w:b/>
          <w:bCs/>
          <w:color w:val="000000"/>
          <w:szCs w:val="21"/>
        </w:rPr>
        <w:tab/>
      </w:r>
    </w:p>
    <w:p>
      <w:pPr>
        <w:tabs>
          <w:tab w:val="left" w:pos="6360"/>
        </w:tabs>
        <w:spacing w:line="400" w:lineRule="exact"/>
        <w:ind w:firstLine="420" w:firstLineChars="200"/>
        <w:rPr>
          <w:rFonts w:ascii="宋体"/>
          <w:color w:val="000000"/>
          <w:szCs w:val="21"/>
        </w:rPr>
      </w:pPr>
      <w:r>
        <w:rPr>
          <w:rFonts w:hint="eastAsia" w:ascii="宋体" w:hAnsi="宋体"/>
          <w:color w:val="000000"/>
          <w:szCs w:val="21"/>
        </w:rPr>
        <w:t>《中共中央关于全面推进依法治国若干重大问题的决定》</w:t>
      </w:r>
    </w:p>
    <w:p>
      <w:pPr>
        <w:spacing w:line="400" w:lineRule="exact"/>
        <w:ind w:firstLine="422" w:firstLineChars="200"/>
        <w:rPr>
          <w:rFonts w:ascii="宋体"/>
          <w:b/>
          <w:bCs/>
          <w:color w:val="000000"/>
          <w:szCs w:val="21"/>
        </w:rPr>
      </w:pPr>
      <w:r>
        <w:rPr>
          <w:rFonts w:ascii="宋体" w:hAnsi="宋体"/>
          <w:b/>
          <w:bCs/>
          <w:color w:val="000000"/>
          <w:szCs w:val="21"/>
        </w:rPr>
        <w:t>3.</w:t>
      </w:r>
      <w:r>
        <w:rPr>
          <w:rFonts w:hint="eastAsia" w:ascii="宋体" w:hAnsi="宋体"/>
          <w:b/>
          <w:bCs/>
          <w:color w:val="000000"/>
          <w:szCs w:val="21"/>
        </w:rPr>
        <w:t>考核标准</w:t>
      </w:r>
    </w:p>
    <w:p>
      <w:pPr>
        <w:spacing w:line="400" w:lineRule="exact"/>
        <w:ind w:firstLine="420" w:firstLineChars="200"/>
        <w:rPr>
          <w:rFonts w:ascii="宋体"/>
          <w:color w:val="000000"/>
          <w:szCs w:val="21"/>
        </w:rPr>
      </w:pPr>
      <w:r>
        <w:rPr>
          <w:rFonts w:hint="eastAsia" w:ascii="宋体" w:hAnsi="宋体"/>
          <w:color w:val="000000"/>
          <w:szCs w:val="21"/>
        </w:rPr>
        <w:t>地方人大常委会组织开展人大常委会委员、各专门委员会委员法治培训</w:t>
      </w:r>
      <w:r>
        <w:rPr>
          <w:rFonts w:ascii="宋体" w:hAnsi="宋体"/>
          <w:color w:val="000000"/>
          <w:szCs w:val="21"/>
        </w:rPr>
        <w:t>1</w:t>
      </w:r>
      <w:r>
        <w:rPr>
          <w:rFonts w:hint="eastAsia" w:ascii="宋体" w:hAnsi="宋体"/>
          <w:color w:val="000000"/>
          <w:szCs w:val="21"/>
        </w:rPr>
        <w:t>次（含</w:t>
      </w:r>
      <w:r>
        <w:rPr>
          <w:rFonts w:ascii="宋体" w:hAnsi="宋体"/>
          <w:color w:val="000000"/>
          <w:szCs w:val="21"/>
        </w:rPr>
        <w:t>1</w:t>
      </w:r>
      <w:r>
        <w:rPr>
          <w:rFonts w:hint="eastAsia" w:ascii="宋体" w:hAnsi="宋体"/>
          <w:color w:val="000000"/>
          <w:szCs w:val="21"/>
        </w:rPr>
        <w:t>次）以上的，得</w:t>
      </w:r>
      <w:r>
        <w:rPr>
          <w:rFonts w:ascii="宋体" w:hAnsi="宋体"/>
          <w:color w:val="000000"/>
          <w:szCs w:val="21"/>
        </w:rPr>
        <w:t>2</w:t>
      </w:r>
      <w:r>
        <w:rPr>
          <w:rFonts w:hint="eastAsia" w:ascii="宋体" w:hAnsi="宋体"/>
          <w:color w:val="000000"/>
          <w:szCs w:val="21"/>
        </w:rPr>
        <w:t>分；未组织开展法治培训的，得</w:t>
      </w:r>
      <w:r>
        <w:rPr>
          <w:rFonts w:ascii="宋体"/>
          <w:color w:val="000000"/>
          <w:szCs w:val="21"/>
        </w:rPr>
        <w:t>0</w:t>
      </w:r>
      <w:r>
        <w:rPr>
          <w:rFonts w:hint="eastAsia" w:ascii="宋体" w:hAnsi="宋体"/>
          <w:color w:val="000000"/>
          <w:szCs w:val="21"/>
        </w:rPr>
        <w:t>分。</w:t>
      </w:r>
    </w:p>
    <w:p>
      <w:pPr>
        <w:spacing w:line="400" w:lineRule="exact"/>
        <w:ind w:firstLine="420" w:firstLineChars="200"/>
        <w:rPr>
          <w:rFonts w:ascii="宋体"/>
          <w:color w:val="000000"/>
          <w:szCs w:val="21"/>
        </w:rPr>
      </w:pPr>
      <w:r>
        <w:rPr>
          <w:rFonts w:hint="eastAsia" w:ascii="宋体" w:hAnsi="宋体"/>
          <w:color w:val="000000"/>
          <w:szCs w:val="21"/>
        </w:rPr>
        <w:t>组织开展法制工作机构工作人员法治培训</w:t>
      </w:r>
      <w:r>
        <w:rPr>
          <w:rFonts w:ascii="宋体" w:hAnsi="宋体"/>
          <w:color w:val="000000"/>
          <w:szCs w:val="21"/>
        </w:rPr>
        <w:t>1</w:t>
      </w:r>
      <w:r>
        <w:rPr>
          <w:rFonts w:hint="eastAsia" w:ascii="宋体" w:hAnsi="宋体"/>
          <w:color w:val="000000"/>
          <w:szCs w:val="21"/>
        </w:rPr>
        <w:t>次（含</w:t>
      </w:r>
      <w:r>
        <w:rPr>
          <w:rFonts w:ascii="宋体" w:hAnsi="宋体"/>
          <w:color w:val="000000"/>
          <w:szCs w:val="21"/>
        </w:rPr>
        <w:t>1</w:t>
      </w:r>
      <w:r>
        <w:rPr>
          <w:rFonts w:hint="eastAsia" w:ascii="宋体" w:hAnsi="宋体"/>
          <w:color w:val="000000"/>
          <w:szCs w:val="21"/>
        </w:rPr>
        <w:t>次）以上的，得</w:t>
      </w:r>
      <w:r>
        <w:rPr>
          <w:rFonts w:ascii="宋体" w:hAnsi="宋体"/>
          <w:color w:val="000000"/>
          <w:szCs w:val="21"/>
        </w:rPr>
        <w:t>2</w:t>
      </w:r>
      <w:r>
        <w:rPr>
          <w:rFonts w:hint="eastAsia" w:ascii="宋体" w:hAnsi="宋体"/>
          <w:color w:val="000000"/>
          <w:szCs w:val="21"/>
        </w:rPr>
        <w:t>分；未组织开展法治培训的，得</w:t>
      </w:r>
      <w:r>
        <w:rPr>
          <w:rFonts w:ascii="宋体"/>
          <w:color w:val="000000"/>
          <w:szCs w:val="21"/>
        </w:rPr>
        <w:t>0</w:t>
      </w:r>
      <w:r>
        <w:rPr>
          <w:rFonts w:hint="eastAsia" w:ascii="宋体" w:hAnsi="宋体"/>
          <w:color w:val="000000"/>
          <w:szCs w:val="21"/>
        </w:rPr>
        <w:t>分。法制工作机构工作人员参与人大常委会委员、各专门委员会委员法治培训的，不计算在内。</w:t>
      </w:r>
    </w:p>
    <w:p>
      <w:pPr>
        <w:spacing w:beforeLines="50" w:afterLines="50" w:line="400" w:lineRule="exact"/>
        <w:rPr>
          <w:rFonts w:ascii="宋体"/>
          <w:b/>
          <w:color w:val="000000"/>
          <w:szCs w:val="21"/>
        </w:rPr>
      </w:pPr>
      <w:r>
        <w:rPr>
          <w:rFonts w:ascii="宋体" w:hAnsi="宋体"/>
          <w:b/>
          <w:color w:val="000000"/>
          <w:szCs w:val="21"/>
        </w:rPr>
        <w:t xml:space="preserve">B </w:t>
      </w:r>
      <w:r>
        <w:rPr>
          <w:rFonts w:hint="eastAsia" w:ascii="宋体" w:hAnsi="宋体"/>
          <w:b/>
          <w:color w:val="000000"/>
          <w:szCs w:val="21"/>
        </w:rPr>
        <w:t>立法程序</w:t>
      </w:r>
    </w:p>
    <w:p>
      <w:pPr>
        <w:spacing w:line="40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本部分主要考察地方人大及常委会是否依照《立法法》等法律法规的要求，制定立法程序规则或议事规则并依照执行。本一级指标下设二级指标</w:t>
      </w:r>
      <w:r>
        <w:rPr>
          <w:rFonts w:ascii="宋体" w:hAnsi="宋体"/>
          <w:color w:val="000000"/>
          <w:szCs w:val="21"/>
        </w:rPr>
        <w:t>5</w:t>
      </w:r>
      <w:r>
        <w:rPr>
          <w:rFonts w:hint="eastAsia" w:ascii="宋体" w:hAnsi="宋体"/>
          <w:color w:val="000000"/>
          <w:szCs w:val="21"/>
        </w:rPr>
        <w:t>个，即“立法程序制定与执行”、“立法计划制定和执行”、“法规起草”、“法规审议”、“法规解释”；三级指标</w:t>
      </w:r>
      <w:r>
        <w:rPr>
          <w:rFonts w:ascii="宋体" w:hAnsi="宋体"/>
          <w:color w:val="000000"/>
          <w:szCs w:val="21"/>
        </w:rPr>
        <w:t>11</w:t>
      </w:r>
      <w:r>
        <w:rPr>
          <w:rFonts w:hint="eastAsia" w:ascii="宋体" w:hAnsi="宋体"/>
          <w:color w:val="000000"/>
          <w:szCs w:val="21"/>
        </w:rPr>
        <w:t>个，即</w:t>
      </w:r>
      <w:r>
        <w:rPr>
          <w:rFonts w:ascii="宋体" w:hAnsi="宋体"/>
          <w:color w:val="000000"/>
          <w:szCs w:val="21"/>
        </w:rPr>
        <w:t>B01</w:t>
      </w:r>
      <w:r>
        <w:rPr>
          <w:rFonts w:hint="eastAsia" w:ascii="宋体" w:hAnsi="宋体"/>
          <w:color w:val="000000"/>
          <w:szCs w:val="21"/>
        </w:rPr>
        <w:t>、</w:t>
      </w:r>
      <w:r>
        <w:rPr>
          <w:rFonts w:ascii="宋体" w:hAnsi="宋体"/>
          <w:color w:val="000000"/>
          <w:szCs w:val="21"/>
        </w:rPr>
        <w:t>B02</w:t>
      </w:r>
      <w:r>
        <w:rPr>
          <w:rFonts w:hint="eastAsia" w:ascii="宋体" w:hAnsi="宋体"/>
          <w:color w:val="000000"/>
          <w:szCs w:val="21"/>
        </w:rPr>
        <w:t>、</w:t>
      </w:r>
      <w:r>
        <w:rPr>
          <w:rFonts w:ascii="宋体" w:hAnsi="宋体"/>
          <w:color w:val="000000"/>
          <w:szCs w:val="21"/>
        </w:rPr>
        <w:t>B03</w:t>
      </w:r>
      <w:r>
        <w:rPr>
          <w:rFonts w:hint="eastAsia" w:ascii="宋体" w:hAnsi="宋体"/>
          <w:color w:val="000000"/>
          <w:szCs w:val="21"/>
        </w:rPr>
        <w:t>、</w:t>
      </w:r>
      <w:r>
        <w:rPr>
          <w:color w:val="000000"/>
          <w:szCs w:val="21"/>
        </w:rPr>
        <w:t xml:space="preserve"> </w:t>
      </w:r>
      <w:r>
        <w:rPr>
          <w:rFonts w:ascii="宋体" w:hAnsi="宋体"/>
          <w:color w:val="000000"/>
          <w:szCs w:val="21"/>
        </w:rPr>
        <w:t>B04</w:t>
      </w:r>
      <w:r>
        <w:rPr>
          <w:rFonts w:hint="eastAsia" w:ascii="宋体" w:hAnsi="宋体"/>
          <w:color w:val="000000"/>
          <w:szCs w:val="21"/>
        </w:rPr>
        <w:t>、</w:t>
      </w:r>
      <w:r>
        <w:rPr>
          <w:rFonts w:ascii="宋体" w:hAnsi="宋体"/>
          <w:color w:val="000000"/>
          <w:szCs w:val="21"/>
        </w:rPr>
        <w:t>B05</w:t>
      </w:r>
      <w:r>
        <w:rPr>
          <w:rFonts w:hint="eastAsia" w:ascii="宋体" w:hAnsi="宋体"/>
          <w:color w:val="000000"/>
          <w:szCs w:val="21"/>
        </w:rPr>
        <w:t>、</w:t>
      </w:r>
      <w:r>
        <w:rPr>
          <w:color w:val="000000"/>
          <w:szCs w:val="21"/>
        </w:rPr>
        <w:t xml:space="preserve"> </w:t>
      </w:r>
      <w:r>
        <w:rPr>
          <w:rFonts w:ascii="宋体" w:hAnsi="宋体"/>
          <w:color w:val="000000"/>
          <w:szCs w:val="21"/>
        </w:rPr>
        <w:t>B06</w:t>
      </w:r>
      <w:r>
        <w:rPr>
          <w:rFonts w:hint="eastAsia" w:ascii="宋体" w:hAnsi="宋体"/>
          <w:color w:val="000000"/>
          <w:szCs w:val="21"/>
        </w:rPr>
        <w:t>、</w:t>
      </w:r>
      <w:r>
        <w:rPr>
          <w:rFonts w:ascii="宋体" w:hAnsi="宋体"/>
          <w:color w:val="000000"/>
          <w:szCs w:val="21"/>
        </w:rPr>
        <w:t>B07</w:t>
      </w:r>
      <w:r>
        <w:rPr>
          <w:rFonts w:hint="eastAsia" w:ascii="宋体" w:hAnsi="宋体"/>
          <w:color w:val="000000"/>
          <w:szCs w:val="21"/>
        </w:rPr>
        <w:t>、</w:t>
      </w:r>
      <w:r>
        <w:rPr>
          <w:rFonts w:ascii="宋体" w:hAnsi="宋体"/>
          <w:color w:val="000000"/>
          <w:szCs w:val="21"/>
        </w:rPr>
        <w:t>B08</w:t>
      </w:r>
      <w:r>
        <w:rPr>
          <w:rFonts w:hint="eastAsia" w:ascii="宋体" w:hAnsi="宋体"/>
          <w:color w:val="000000"/>
          <w:szCs w:val="21"/>
        </w:rPr>
        <w:t>、</w:t>
      </w:r>
      <w:r>
        <w:rPr>
          <w:rFonts w:ascii="宋体" w:hAnsi="宋体"/>
          <w:color w:val="000000"/>
          <w:szCs w:val="21"/>
        </w:rPr>
        <w:t>B09</w:t>
      </w:r>
      <w:r>
        <w:rPr>
          <w:rFonts w:hint="eastAsia" w:ascii="宋体" w:hAnsi="宋体"/>
          <w:color w:val="000000"/>
          <w:szCs w:val="21"/>
        </w:rPr>
        <w:t>、</w:t>
      </w:r>
      <w:r>
        <w:rPr>
          <w:rFonts w:ascii="宋体" w:hAnsi="宋体"/>
          <w:color w:val="000000"/>
          <w:szCs w:val="21"/>
        </w:rPr>
        <w:t>B10</w:t>
      </w:r>
      <w:r>
        <w:rPr>
          <w:rFonts w:hint="eastAsia" w:ascii="宋体" w:hAnsi="宋体"/>
          <w:color w:val="000000"/>
          <w:szCs w:val="21"/>
        </w:rPr>
        <w:t>、</w:t>
      </w:r>
      <w:r>
        <w:rPr>
          <w:rFonts w:ascii="宋体" w:hAnsi="宋体"/>
          <w:color w:val="000000"/>
          <w:szCs w:val="21"/>
        </w:rPr>
        <w:t>B11</w:t>
      </w:r>
      <w:r>
        <w:rPr>
          <w:rFonts w:hint="eastAsia" w:ascii="宋体" w:hAnsi="宋体"/>
          <w:color w:val="000000"/>
          <w:szCs w:val="21"/>
        </w:rPr>
        <w:t>；总分值，</w:t>
      </w:r>
      <w:r>
        <w:rPr>
          <w:rFonts w:ascii="宋体" w:hAnsi="宋体"/>
          <w:color w:val="000000"/>
          <w:szCs w:val="21"/>
        </w:rPr>
        <w:t>2</w:t>
      </w:r>
      <w:r>
        <w:rPr>
          <w:rFonts w:hint="eastAsia" w:ascii="宋体" w:hAnsi="宋体"/>
          <w:color w:val="000000"/>
          <w:szCs w:val="21"/>
        </w:rPr>
        <w:t>2分。</w:t>
      </w:r>
    </w:p>
    <w:p>
      <w:pPr>
        <w:spacing w:line="400" w:lineRule="exact"/>
        <w:rPr>
          <w:rFonts w:ascii="宋体"/>
          <w:color w:val="000000"/>
          <w:szCs w:val="21"/>
        </w:rPr>
      </w:pPr>
    </w:p>
    <w:p>
      <w:pPr>
        <w:spacing w:line="400" w:lineRule="exact"/>
        <w:rPr>
          <w:rFonts w:ascii="宋体"/>
          <w:b/>
          <w:color w:val="000000"/>
          <w:szCs w:val="21"/>
        </w:rPr>
      </w:pPr>
      <w:r>
        <w:rPr>
          <w:rFonts w:ascii="宋体" w:hAnsi="宋体"/>
          <w:b/>
          <w:color w:val="000000"/>
          <w:szCs w:val="21"/>
        </w:rPr>
        <w:t xml:space="preserve">B01   </w:t>
      </w:r>
      <w:r>
        <w:rPr>
          <w:rFonts w:hint="eastAsia" w:ascii="宋体" w:hAnsi="宋体"/>
          <w:b/>
          <w:color w:val="000000"/>
          <w:szCs w:val="21"/>
        </w:rPr>
        <w:t>立法程序规则（或议事规则）是否合法（</w:t>
      </w:r>
      <w:r>
        <w:rPr>
          <w:rFonts w:ascii="宋体" w:hAnsi="宋体"/>
          <w:b/>
          <w:color w:val="000000"/>
          <w:szCs w:val="21"/>
        </w:rPr>
        <w:t>2</w:t>
      </w:r>
      <w:r>
        <w:rPr>
          <w:rFonts w:hint="eastAsia" w:ascii="宋体" w:hAnsi="宋体"/>
          <w:b/>
          <w:color w:val="000000"/>
          <w:szCs w:val="21"/>
        </w:rPr>
        <w:t>分）</w:t>
      </w:r>
    </w:p>
    <w:p>
      <w:pPr>
        <w:spacing w:line="400" w:lineRule="exact"/>
        <w:rPr>
          <w:rFonts w:ascii="宋体"/>
          <w:b/>
          <w:color w:val="000000"/>
          <w:szCs w:val="21"/>
        </w:rPr>
      </w:pPr>
      <w:r>
        <w:rPr>
          <w:rFonts w:ascii="宋体" w:hAnsi="宋体"/>
          <w:b/>
          <w:color w:val="000000"/>
          <w:szCs w:val="21"/>
        </w:rPr>
        <w:t xml:space="preserve">B02   </w:t>
      </w:r>
      <w:r>
        <w:rPr>
          <w:rFonts w:hint="eastAsia" w:ascii="宋体" w:hAnsi="宋体"/>
          <w:b/>
          <w:color w:val="000000"/>
          <w:szCs w:val="21"/>
        </w:rPr>
        <w:t>立法程序规则（或议事规则）是否得到贯彻执行（2分）</w:t>
      </w:r>
    </w:p>
    <w:p>
      <w:pPr>
        <w:numPr>
          <w:ilvl w:val="0"/>
          <w:numId w:val="1"/>
        </w:numPr>
        <w:spacing w:line="400" w:lineRule="exact"/>
        <w:rPr>
          <w:rFonts w:ascii="宋体"/>
          <w:b/>
          <w:bCs/>
          <w:color w:val="000000"/>
          <w:szCs w:val="21"/>
        </w:rPr>
      </w:pPr>
      <w:r>
        <w:rPr>
          <w:rFonts w:hint="eastAsia" w:ascii="宋体" w:hAnsi="宋体"/>
          <w:b/>
          <w:bCs/>
          <w:color w:val="000000"/>
          <w:szCs w:val="21"/>
        </w:rPr>
        <w:t>考核内容</w:t>
      </w:r>
    </w:p>
    <w:p>
      <w:pPr>
        <w:spacing w:line="400" w:lineRule="exact"/>
        <w:ind w:firstLine="420" w:firstLineChars="200"/>
        <w:rPr>
          <w:rFonts w:ascii="宋体"/>
          <w:color w:val="000000"/>
          <w:szCs w:val="21"/>
        </w:rPr>
      </w:pPr>
      <w:r>
        <w:rPr>
          <w:rFonts w:hint="eastAsia" w:ascii="宋体" w:hAnsi="宋体"/>
          <w:color w:val="000000"/>
          <w:szCs w:val="21"/>
        </w:rPr>
        <w:t>地方人大及常委会制定的立法程序规则是否合法并遵照执行。</w:t>
      </w:r>
    </w:p>
    <w:p>
      <w:pPr>
        <w:numPr>
          <w:ilvl w:val="0"/>
          <w:numId w:val="1"/>
        </w:numPr>
        <w:spacing w:line="400" w:lineRule="exact"/>
        <w:rPr>
          <w:rFonts w:ascii="宋体"/>
          <w:b/>
          <w:bCs/>
          <w:color w:val="000000"/>
          <w:szCs w:val="21"/>
        </w:rPr>
      </w:pPr>
      <w:r>
        <w:rPr>
          <w:rFonts w:hint="eastAsia" w:ascii="宋体" w:hAnsi="宋体"/>
          <w:b/>
          <w:bCs/>
          <w:color w:val="000000"/>
          <w:szCs w:val="21"/>
        </w:rPr>
        <w:t>考核依据</w:t>
      </w:r>
    </w:p>
    <w:p>
      <w:pPr>
        <w:spacing w:line="400" w:lineRule="exact"/>
        <w:ind w:firstLine="420" w:firstLineChars="200"/>
        <w:rPr>
          <w:rFonts w:ascii="宋体"/>
          <w:color w:val="000000"/>
          <w:szCs w:val="21"/>
        </w:rPr>
      </w:pPr>
      <w:r>
        <w:rPr>
          <w:rFonts w:hint="eastAsia" w:ascii="宋体" w:hAnsi="宋体"/>
          <w:color w:val="000000"/>
          <w:szCs w:val="21"/>
        </w:rPr>
        <w:t>《广东省地方立法条例》第三条、第七十二条，《广州市地方性法规制定办法》《潮州市地方立法条例》《珠海市人民代表大会及其常务委员会制定法规规定》《汕头市立法条例》，《佛山市制定地方性法规条例》《河源市制定地方性法规条例》《梅州市制定地方性法规条例》《惠州市制定地方性法规条例》《汕尾市制定地方性法规条例》《东莞市制定地方性法规条例》，《江门市制定地方性法规条例》《阳江市制定地方性法规条例》《湛江市制定地方性法规条例》《肇庆市制定地方性法规条例》《茂名市制定地方性法规条例》《清远市制定地方性法规条例》《揭阳市制定地方性法规条例》《云浮市制定地方性法规条例》《中山市制定地方性法规条例》《韶关市制定地方性法规条例》等</w:t>
      </w:r>
    </w:p>
    <w:p>
      <w:pPr>
        <w:numPr>
          <w:ilvl w:val="0"/>
          <w:numId w:val="1"/>
        </w:numPr>
        <w:spacing w:line="400" w:lineRule="exact"/>
        <w:rPr>
          <w:rFonts w:ascii="宋体"/>
          <w:b/>
          <w:bCs/>
          <w:color w:val="000000"/>
          <w:szCs w:val="21"/>
        </w:rPr>
      </w:pPr>
      <w:r>
        <w:rPr>
          <w:rFonts w:hint="eastAsia" w:ascii="宋体" w:hAnsi="宋体"/>
          <w:b/>
          <w:bCs/>
          <w:color w:val="000000"/>
          <w:szCs w:val="21"/>
        </w:rPr>
        <w:t>考核标准</w:t>
      </w:r>
    </w:p>
    <w:p>
      <w:pPr>
        <w:spacing w:line="400" w:lineRule="exact"/>
        <w:ind w:firstLine="420" w:firstLineChars="200"/>
        <w:rPr>
          <w:rFonts w:ascii="宋体"/>
          <w:color w:val="000000"/>
          <w:szCs w:val="21"/>
        </w:rPr>
      </w:pPr>
      <w:r>
        <w:rPr>
          <w:rFonts w:hint="eastAsia" w:ascii="宋体" w:hAnsi="宋体"/>
          <w:color w:val="000000"/>
          <w:szCs w:val="21"/>
        </w:rPr>
        <w:t>立法程序规则中没有发现违反上位法规定的，得</w:t>
      </w:r>
      <w:r>
        <w:rPr>
          <w:rFonts w:ascii="宋体" w:hAnsi="宋体"/>
          <w:color w:val="000000"/>
          <w:szCs w:val="21"/>
        </w:rPr>
        <w:t>2</w:t>
      </w:r>
      <w:r>
        <w:rPr>
          <w:rFonts w:hint="eastAsia" w:ascii="宋体" w:hAnsi="宋体"/>
          <w:color w:val="000000"/>
          <w:szCs w:val="21"/>
        </w:rPr>
        <w:t>分；存在违反上位法的（如立法主体立法权限越权、立法程序规则由人大常委会或规定地方性法规立法采用二审制通过的等），得</w:t>
      </w:r>
      <w:r>
        <w:rPr>
          <w:rFonts w:ascii="宋体"/>
          <w:color w:val="000000"/>
          <w:szCs w:val="21"/>
        </w:rPr>
        <w:t>0</w:t>
      </w:r>
      <w:r>
        <w:rPr>
          <w:rFonts w:hint="eastAsia" w:ascii="宋体" w:hAnsi="宋体"/>
          <w:color w:val="000000"/>
          <w:szCs w:val="21"/>
        </w:rPr>
        <w:t>分。</w:t>
      </w:r>
    </w:p>
    <w:p>
      <w:pPr>
        <w:spacing w:line="400" w:lineRule="exact"/>
        <w:ind w:firstLine="420" w:firstLineChars="200"/>
        <w:rPr>
          <w:rFonts w:ascii="宋体"/>
          <w:color w:val="000000"/>
          <w:szCs w:val="21"/>
        </w:rPr>
      </w:pPr>
      <w:r>
        <w:rPr>
          <w:rFonts w:hint="eastAsia" w:ascii="宋体" w:hAnsi="宋体"/>
          <w:color w:val="000000"/>
          <w:szCs w:val="21"/>
        </w:rPr>
        <w:t>立法程序规则完全得到贯彻执行的，得</w:t>
      </w:r>
      <w:r>
        <w:rPr>
          <w:rFonts w:ascii="宋体" w:hAnsi="宋体"/>
          <w:color w:val="000000"/>
          <w:szCs w:val="21"/>
        </w:rPr>
        <w:t>1</w:t>
      </w:r>
      <w:r>
        <w:rPr>
          <w:rFonts w:hint="eastAsia" w:ascii="宋体" w:hAnsi="宋体"/>
          <w:color w:val="000000"/>
          <w:szCs w:val="21"/>
        </w:rPr>
        <w:t>分；有一个条款没有得到执行的，得</w:t>
      </w:r>
      <w:r>
        <w:rPr>
          <w:rFonts w:ascii="宋体"/>
          <w:color w:val="000000"/>
          <w:szCs w:val="21"/>
        </w:rPr>
        <w:t>0</w:t>
      </w:r>
      <w:r>
        <w:rPr>
          <w:rFonts w:hint="eastAsia" w:ascii="宋体" w:hAnsi="宋体"/>
          <w:color w:val="000000"/>
          <w:szCs w:val="21"/>
        </w:rPr>
        <w:t>分。</w:t>
      </w:r>
    </w:p>
    <w:p>
      <w:pPr>
        <w:spacing w:line="400" w:lineRule="exact"/>
        <w:ind w:firstLine="420" w:firstLineChars="200"/>
        <w:rPr>
          <w:rFonts w:ascii="宋体"/>
          <w:color w:val="000000"/>
          <w:szCs w:val="21"/>
        </w:rPr>
      </w:pPr>
      <w:r>
        <w:rPr>
          <w:rFonts w:hint="eastAsia" w:ascii="宋体" w:hAnsi="宋体"/>
          <w:color w:val="000000"/>
          <w:szCs w:val="21"/>
        </w:rPr>
        <w:t>如果没有制定立法程序规则的，则</w:t>
      </w:r>
      <w:r>
        <w:rPr>
          <w:rFonts w:ascii="宋体" w:hAnsi="宋体"/>
          <w:color w:val="000000"/>
          <w:szCs w:val="21"/>
        </w:rPr>
        <w:t>B01</w:t>
      </w:r>
      <w:r>
        <w:rPr>
          <w:rFonts w:hint="eastAsia" w:ascii="宋体" w:hAnsi="宋体"/>
          <w:color w:val="000000"/>
          <w:szCs w:val="21"/>
        </w:rPr>
        <w:t>、</w:t>
      </w:r>
      <w:r>
        <w:rPr>
          <w:rFonts w:ascii="宋体" w:hAnsi="宋体"/>
          <w:color w:val="000000"/>
          <w:szCs w:val="21"/>
        </w:rPr>
        <w:t>B02</w:t>
      </w:r>
      <w:r>
        <w:rPr>
          <w:rFonts w:hint="eastAsia" w:ascii="宋体" w:hAnsi="宋体"/>
          <w:color w:val="000000"/>
          <w:szCs w:val="21"/>
        </w:rPr>
        <w:t>都得</w:t>
      </w:r>
      <w:r>
        <w:rPr>
          <w:rFonts w:ascii="宋体"/>
          <w:color w:val="000000"/>
          <w:szCs w:val="21"/>
        </w:rPr>
        <w:t>0</w:t>
      </w:r>
      <w:r>
        <w:rPr>
          <w:rFonts w:hint="eastAsia" w:ascii="宋体" w:hAnsi="宋体"/>
          <w:color w:val="000000"/>
          <w:szCs w:val="21"/>
        </w:rPr>
        <w:t>分。</w:t>
      </w:r>
    </w:p>
    <w:p>
      <w:pPr>
        <w:spacing w:beforeLines="50" w:line="400" w:lineRule="exact"/>
        <w:rPr>
          <w:rFonts w:ascii="宋体"/>
          <w:b/>
          <w:color w:val="000000"/>
          <w:szCs w:val="21"/>
        </w:rPr>
      </w:pPr>
      <w:r>
        <w:rPr>
          <w:rFonts w:ascii="宋体" w:hAnsi="宋体"/>
          <w:b/>
          <w:color w:val="000000"/>
          <w:szCs w:val="21"/>
        </w:rPr>
        <w:t xml:space="preserve">B03   </w:t>
      </w:r>
      <w:r>
        <w:rPr>
          <w:rFonts w:hint="eastAsia" w:ascii="宋体" w:hAnsi="宋体"/>
          <w:b/>
          <w:color w:val="000000"/>
          <w:szCs w:val="21"/>
        </w:rPr>
        <w:t>是否制定年度立法计划（</w:t>
      </w:r>
      <w:r>
        <w:rPr>
          <w:rFonts w:ascii="宋体" w:hAnsi="宋体"/>
          <w:b/>
          <w:color w:val="000000"/>
          <w:szCs w:val="21"/>
        </w:rPr>
        <w:t>1</w:t>
      </w:r>
      <w:r>
        <w:rPr>
          <w:rFonts w:hint="eastAsia" w:ascii="宋体" w:hAnsi="宋体"/>
          <w:b/>
          <w:color w:val="000000"/>
          <w:szCs w:val="21"/>
        </w:rPr>
        <w:t>分）</w:t>
      </w:r>
    </w:p>
    <w:p>
      <w:pPr>
        <w:spacing w:afterLines="50" w:line="400" w:lineRule="exact"/>
        <w:rPr>
          <w:rFonts w:ascii="宋体"/>
          <w:b/>
          <w:color w:val="000000"/>
          <w:szCs w:val="21"/>
        </w:rPr>
      </w:pPr>
      <w:r>
        <w:rPr>
          <w:rFonts w:ascii="宋体" w:hAnsi="宋体"/>
          <w:b/>
          <w:color w:val="000000"/>
          <w:szCs w:val="21"/>
        </w:rPr>
        <w:t xml:space="preserve">B04   </w:t>
      </w:r>
      <w:r>
        <w:rPr>
          <w:rFonts w:hint="eastAsia" w:ascii="宋体" w:hAnsi="宋体"/>
          <w:b/>
          <w:color w:val="000000"/>
          <w:szCs w:val="21"/>
        </w:rPr>
        <w:t>地方立法计划的执行情况（</w:t>
      </w:r>
      <w:r>
        <w:rPr>
          <w:rFonts w:ascii="宋体" w:hAnsi="宋体"/>
          <w:b/>
          <w:color w:val="000000"/>
          <w:szCs w:val="21"/>
        </w:rPr>
        <w:t>2</w:t>
      </w:r>
      <w:r>
        <w:rPr>
          <w:rFonts w:hint="eastAsia" w:ascii="宋体" w:hAnsi="宋体"/>
          <w:b/>
          <w:color w:val="000000"/>
          <w:szCs w:val="21"/>
        </w:rPr>
        <w:t>分）</w:t>
      </w:r>
    </w:p>
    <w:p>
      <w:pPr>
        <w:numPr>
          <w:ilvl w:val="0"/>
          <w:numId w:val="2"/>
        </w:numPr>
        <w:spacing w:line="400" w:lineRule="exact"/>
        <w:rPr>
          <w:rFonts w:ascii="宋体"/>
          <w:b/>
          <w:bCs/>
          <w:color w:val="000000"/>
          <w:szCs w:val="21"/>
        </w:rPr>
      </w:pPr>
      <w:r>
        <w:rPr>
          <w:rFonts w:hint="eastAsia" w:ascii="宋体" w:hAnsi="宋体"/>
          <w:b/>
          <w:bCs/>
          <w:color w:val="000000"/>
          <w:szCs w:val="21"/>
        </w:rPr>
        <w:t>考核内容</w:t>
      </w:r>
    </w:p>
    <w:p>
      <w:pPr>
        <w:spacing w:line="400" w:lineRule="exact"/>
        <w:ind w:firstLine="420" w:firstLineChars="200"/>
        <w:rPr>
          <w:rFonts w:ascii="宋体"/>
          <w:color w:val="000000"/>
          <w:szCs w:val="21"/>
        </w:rPr>
      </w:pPr>
      <w:r>
        <w:rPr>
          <w:rFonts w:hint="eastAsia" w:ascii="宋体" w:hAnsi="宋体"/>
          <w:color w:val="000000"/>
          <w:szCs w:val="21"/>
        </w:rPr>
        <w:t>地方人大常委会是否制定年度立法计划，并按照计划执行。</w:t>
      </w:r>
    </w:p>
    <w:p>
      <w:pPr>
        <w:numPr>
          <w:ilvl w:val="0"/>
          <w:numId w:val="2"/>
        </w:numPr>
        <w:spacing w:line="400" w:lineRule="exact"/>
        <w:rPr>
          <w:rFonts w:ascii="宋体"/>
          <w:b/>
          <w:bCs/>
          <w:color w:val="000000"/>
          <w:szCs w:val="21"/>
        </w:rPr>
      </w:pPr>
      <w:r>
        <w:rPr>
          <w:rFonts w:hint="eastAsia" w:ascii="宋体" w:hAnsi="宋体"/>
          <w:b/>
          <w:bCs/>
          <w:color w:val="000000"/>
          <w:szCs w:val="21"/>
        </w:rPr>
        <w:t>考核依据</w:t>
      </w:r>
    </w:p>
    <w:p>
      <w:pPr>
        <w:spacing w:line="400" w:lineRule="exact"/>
        <w:ind w:firstLine="420" w:firstLineChars="200"/>
        <w:rPr>
          <w:rFonts w:ascii="宋体"/>
          <w:color w:val="000000"/>
          <w:szCs w:val="21"/>
        </w:rPr>
      </w:pPr>
      <w:r>
        <w:rPr>
          <w:rFonts w:hint="eastAsia" w:ascii="宋体" w:hAnsi="宋体"/>
          <w:color w:val="000000"/>
          <w:szCs w:val="21"/>
        </w:rPr>
        <w:t>《立法法》第五十二条，《广东省地方立法条例》第二章，《广东省人民代表大会常务委员会立法技术与工作程序规范》第四编第一章。</w:t>
      </w:r>
    </w:p>
    <w:p>
      <w:pPr>
        <w:numPr>
          <w:ilvl w:val="0"/>
          <w:numId w:val="2"/>
        </w:numPr>
        <w:spacing w:line="400" w:lineRule="exact"/>
        <w:rPr>
          <w:rFonts w:ascii="宋体"/>
          <w:b/>
          <w:bCs/>
          <w:color w:val="000000"/>
          <w:szCs w:val="21"/>
        </w:rPr>
      </w:pPr>
      <w:r>
        <w:rPr>
          <w:rFonts w:hint="eastAsia" w:ascii="宋体" w:hAnsi="宋体"/>
          <w:b/>
          <w:bCs/>
          <w:color w:val="000000"/>
          <w:szCs w:val="21"/>
        </w:rPr>
        <w:t>考核标准</w:t>
      </w:r>
    </w:p>
    <w:p>
      <w:pPr>
        <w:spacing w:line="400" w:lineRule="exact"/>
        <w:ind w:firstLine="420" w:firstLineChars="200"/>
        <w:rPr>
          <w:rFonts w:ascii="宋体"/>
          <w:color w:val="000000"/>
          <w:szCs w:val="21"/>
        </w:rPr>
      </w:pPr>
      <w:r>
        <w:rPr>
          <w:rFonts w:hint="eastAsia" w:ascii="宋体" w:hAnsi="宋体"/>
          <w:color w:val="000000"/>
          <w:szCs w:val="21"/>
        </w:rPr>
        <w:t>制定年度立法计划的，得</w:t>
      </w:r>
      <w:r>
        <w:rPr>
          <w:rFonts w:ascii="宋体" w:hAnsi="宋体"/>
          <w:color w:val="000000"/>
          <w:szCs w:val="21"/>
        </w:rPr>
        <w:t>1</w:t>
      </w:r>
      <w:r>
        <w:rPr>
          <w:rFonts w:hint="eastAsia" w:ascii="宋体" w:hAnsi="宋体"/>
          <w:color w:val="000000"/>
          <w:szCs w:val="21"/>
        </w:rPr>
        <w:t>分；没有制定的，得</w:t>
      </w:r>
      <w:r>
        <w:rPr>
          <w:rFonts w:ascii="宋体"/>
          <w:color w:val="000000"/>
          <w:szCs w:val="21"/>
        </w:rPr>
        <w:t>0</w:t>
      </w:r>
      <w:r>
        <w:rPr>
          <w:rFonts w:hint="eastAsia" w:ascii="宋体" w:hAnsi="宋体"/>
          <w:color w:val="000000"/>
          <w:szCs w:val="21"/>
        </w:rPr>
        <w:t>分。</w:t>
      </w:r>
    </w:p>
    <w:p>
      <w:pPr>
        <w:spacing w:line="400" w:lineRule="exact"/>
        <w:ind w:firstLine="420" w:firstLineChars="200"/>
        <w:rPr>
          <w:rFonts w:ascii="宋体"/>
          <w:color w:val="000000"/>
          <w:szCs w:val="21"/>
        </w:rPr>
      </w:pPr>
      <w:r>
        <w:rPr>
          <w:rFonts w:hint="eastAsia" w:ascii="宋体" w:hAnsi="宋体"/>
          <w:color w:val="000000"/>
          <w:szCs w:val="21"/>
        </w:rPr>
        <w:t>立法计划得到全面执行的，得</w:t>
      </w:r>
      <w:r>
        <w:rPr>
          <w:rFonts w:ascii="宋体" w:hAnsi="宋体"/>
          <w:color w:val="000000"/>
          <w:szCs w:val="21"/>
        </w:rPr>
        <w:t>2</w:t>
      </w:r>
      <w:r>
        <w:rPr>
          <w:rFonts w:hint="eastAsia" w:ascii="宋体" w:hAnsi="宋体"/>
          <w:color w:val="000000"/>
          <w:szCs w:val="21"/>
        </w:rPr>
        <w:t>分；有一项没有得到执行的，扣</w:t>
      </w:r>
      <w:r>
        <w:rPr>
          <w:rFonts w:ascii="宋体" w:hAnsi="宋体"/>
          <w:color w:val="000000"/>
          <w:szCs w:val="21"/>
        </w:rPr>
        <w:t>1</w:t>
      </w:r>
      <w:r>
        <w:rPr>
          <w:rFonts w:hint="eastAsia" w:ascii="宋体" w:hAnsi="宋体"/>
          <w:color w:val="000000"/>
          <w:szCs w:val="21"/>
        </w:rPr>
        <w:t>分，扣完为止。立法计划的执行是指计划中的立法项目进入起草阶段（包括组织调研、起草条文和征求意见等）。</w:t>
      </w:r>
    </w:p>
    <w:p>
      <w:pPr>
        <w:spacing w:beforeLines="50" w:afterLines="50" w:line="400" w:lineRule="exact"/>
        <w:rPr>
          <w:rFonts w:ascii="宋体"/>
          <w:b/>
          <w:color w:val="000000"/>
          <w:szCs w:val="21"/>
        </w:rPr>
      </w:pPr>
      <w:r>
        <w:rPr>
          <w:rFonts w:ascii="宋体" w:hAnsi="宋体"/>
          <w:b/>
          <w:color w:val="000000"/>
          <w:szCs w:val="21"/>
        </w:rPr>
        <w:t xml:space="preserve">B05   </w:t>
      </w:r>
      <w:r>
        <w:rPr>
          <w:rFonts w:hint="eastAsia" w:ascii="宋体" w:hAnsi="宋体"/>
          <w:b/>
          <w:color w:val="000000"/>
          <w:szCs w:val="21"/>
        </w:rPr>
        <w:t>地方人大常委会在立法起草（含修改、废止）中起主导作用（</w:t>
      </w:r>
      <w:r>
        <w:rPr>
          <w:rFonts w:ascii="宋体" w:hAnsi="宋体"/>
          <w:b/>
          <w:color w:val="000000"/>
          <w:szCs w:val="21"/>
        </w:rPr>
        <w:t>2</w:t>
      </w:r>
      <w:r>
        <w:rPr>
          <w:rFonts w:hint="eastAsia" w:ascii="宋体" w:hAnsi="宋体"/>
          <w:b/>
          <w:color w:val="000000"/>
          <w:szCs w:val="21"/>
        </w:rPr>
        <w:t>分）</w:t>
      </w:r>
    </w:p>
    <w:p>
      <w:pPr>
        <w:numPr>
          <w:ilvl w:val="0"/>
          <w:numId w:val="3"/>
        </w:numPr>
        <w:spacing w:line="400" w:lineRule="exact"/>
        <w:rPr>
          <w:rFonts w:ascii="宋体"/>
          <w:b/>
          <w:bCs/>
          <w:color w:val="000000"/>
          <w:szCs w:val="21"/>
        </w:rPr>
      </w:pPr>
      <w:r>
        <w:rPr>
          <w:rFonts w:hint="eastAsia" w:ascii="宋体" w:hAnsi="宋体"/>
          <w:b/>
          <w:bCs/>
          <w:color w:val="000000"/>
          <w:szCs w:val="21"/>
        </w:rPr>
        <w:t>考核内容</w:t>
      </w:r>
    </w:p>
    <w:p>
      <w:pPr>
        <w:spacing w:line="400" w:lineRule="exact"/>
        <w:ind w:firstLine="420" w:firstLineChars="200"/>
        <w:rPr>
          <w:rFonts w:ascii="宋体"/>
          <w:color w:val="000000"/>
          <w:szCs w:val="21"/>
        </w:rPr>
      </w:pPr>
      <w:r>
        <w:rPr>
          <w:rFonts w:hint="eastAsia" w:ascii="宋体" w:hAnsi="宋体"/>
          <w:color w:val="000000"/>
          <w:szCs w:val="21"/>
        </w:rPr>
        <w:t>地方人大委员会在立法起草中是否发挥主导作用，重点考察地方人大常委会（包括内部工作机构）及地方人大专门委员会自主起草或者委托起草情况。</w:t>
      </w:r>
    </w:p>
    <w:p>
      <w:pPr>
        <w:numPr>
          <w:ilvl w:val="0"/>
          <w:numId w:val="3"/>
        </w:numPr>
        <w:spacing w:line="400" w:lineRule="exact"/>
        <w:rPr>
          <w:rFonts w:ascii="宋体"/>
          <w:b/>
          <w:bCs/>
          <w:color w:val="000000"/>
          <w:szCs w:val="21"/>
        </w:rPr>
      </w:pPr>
      <w:r>
        <w:rPr>
          <w:rFonts w:hint="eastAsia" w:ascii="宋体" w:hAnsi="宋体"/>
          <w:b/>
          <w:bCs/>
          <w:color w:val="000000"/>
          <w:szCs w:val="21"/>
        </w:rPr>
        <w:t>考核依据</w:t>
      </w:r>
    </w:p>
    <w:p>
      <w:pPr>
        <w:spacing w:line="400" w:lineRule="exact"/>
        <w:ind w:firstLine="420" w:firstLineChars="200"/>
        <w:rPr>
          <w:rFonts w:ascii="宋体"/>
          <w:color w:val="000000"/>
          <w:szCs w:val="21"/>
        </w:rPr>
      </w:pPr>
      <w:r>
        <w:rPr>
          <w:rFonts w:hint="eastAsia" w:ascii="宋体" w:hAnsi="宋体"/>
          <w:color w:val="000000"/>
          <w:szCs w:val="21"/>
        </w:rPr>
        <w:t>《立法法》第五十三条、，《广东省地方立法条例》第十七条。</w:t>
      </w:r>
    </w:p>
    <w:p>
      <w:pPr>
        <w:numPr>
          <w:ilvl w:val="0"/>
          <w:numId w:val="3"/>
        </w:numPr>
        <w:spacing w:line="400" w:lineRule="exact"/>
        <w:rPr>
          <w:rFonts w:ascii="宋体"/>
          <w:b/>
          <w:bCs/>
          <w:color w:val="000000"/>
          <w:szCs w:val="21"/>
        </w:rPr>
      </w:pPr>
      <w:r>
        <w:rPr>
          <w:rFonts w:hint="eastAsia" w:ascii="宋体" w:hAnsi="宋体"/>
          <w:b/>
          <w:bCs/>
          <w:color w:val="000000"/>
          <w:szCs w:val="21"/>
        </w:rPr>
        <w:t>考核标准</w:t>
      </w:r>
    </w:p>
    <w:p>
      <w:pPr>
        <w:spacing w:line="400" w:lineRule="exact"/>
        <w:ind w:firstLine="420" w:firstLineChars="200"/>
        <w:rPr>
          <w:rFonts w:ascii="宋体"/>
          <w:color w:val="000000"/>
          <w:szCs w:val="21"/>
        </w:rPr>
      </w:pPr>
      <w:r>
        <w:rPr>
          <w:rFonts w:hint="eastAsia" w:ascii="宋体" w:hAnsi="宋体"/>
          <w:color w:val="000000"/>
          <w:szCs w:val="21"/>
        </w:rPr>
        <w:t>已制定（包括立、改）的地方性法规中，地方人大常委会</w:t>
      </w:r>
      <w:r>
        <w:rPr>
          <w:rFonts w:ascii="宋体" w:hAnsi="宋体"/>
          <w:color w:val="000000"/>
          <w:szCs w:val="21"/>
        </w:rPr>
        <w:t>(</w:t>
      </w:r>
      <w:r>
        <w:rPr>
          <w:rFonts w:hint="eastAsia" w:ascii="宋体" w:hAnsi="宋体"/>
          <w:color w:val="000000"/>
          <w:szCs w:val="21"/>
        </w:rPr>
        <w:t>包括工作机构</w:t>
      </w:r>
      <w:r>
        <w:rPr>
          <w:rFonts w:ascii="宋体" w:hAnsi="宋体"/>
          <w:color w:val="000000"/>
          <w:szCs w:val="21"/>
        </w:rPr>
        <w:t>)</w:t>
      </w:r>
      <w:r>
        <w:rPr>
          <w:rFonts w:hint="eastAsia" w:ascii="宋体" w:hAnsi="宋体"/>
          <w:color w:val="000000"/>
          <w:szCs w:val="21"/>
        </w:rPr>
        <w:t>及其地方人大专门委员会自主起草、委托起草或联合其他部门共同起草的法规草案比例达到</w:t>
      </w:r>
      <w:r>
        <w:rPr>
          <w:rFonts w:ascii="宋体" w:hAnsi="宋体"/>
          <w:color w:val="000000"/>
          <w:szCs w:val="21"/>
        </w:rPr>
        <w:t>30%</w:t>
      </w:r>
      <w:r>
        <w:rPr>
          <w:rFonts w:hint="eastAsia" w:ascii="宋体" w:hAnsi="宋体"/>
          <w:color w:val="000000"/>
          <w:szCs w:val="21"/>
        </w:rPr>
        <w:t>以上的，得</w:t>
      </w:r>
      <w:r>
        <w:rPr>
          <w:rFonts w:ascii="宋体" w:hAnsi="宋体"/>
          <w:color w:val="000000"/>
          <w:szCs w:val="21"/>
        </w:rPr>
        <w:t>2</w:t>
      </w:r>
      <w:r>
        <w:rPr>
          <w:rFonts w:hint="eastAsia" w:ascii="宋体" w:hAnsi="宋体"/>
          <w:color w:val="000000"/>
          <w:szCs w:val="21"/>
        </w:rPr>
        <w:t>分；达到</w:t>
      </w:r>
      <w:r>
        <w:rPr>
          <w:rFonts w:ascii="宋体" w:hAnsi="宋体"/>
          <w:color w:val="000000"/>
          <w:szCs w:val="21"/>
        </w:rPr>
        <w:t>30%-20%</w:t>
      </w:r>
      <w:r>
        <w:rPr>
          <w:rFonts w:hint="eastAsia" w:ascii="宋体" w:hAnsi="宋体"/>
          <w:color w:val="000000"/>
          <w:szCs w:val="21"/>
        </w:rPr>
        <w:t>的，得</w:t>
      </w:r>
      <w:r>
        <w:rPr>
          <w:rFonts w:ascii="宋体" w:hAnsi="宋体"/>
          <w:color w:val="000000"/>
          <w:szCs w:val="21"/>
        </w:rPr>
        <w:t>1</w:t>
      </w:r>
      <w:r>
        <w:rPr>
          <w:rFonts w:hint="eastAsia" w:ascii="宋体" w:hAnsi="宋体"/>
          <w:color w:val="000000"/>
          <w:szCs w:val="21"/>
        </w:rPr>
        <w:t>分；低于</w:t>
      </w:r>
      <w:r>
        <w:rPr>
          <w:rFonts w:ascii="宋体" w:hAnsi="宋体"/>
          <w:color w:val="000000"/>
          <w:szCs w:val="21"/>
        </w:rPr>
        <w:t>20%</w:t>
      </w:r>
      <w:r>
        <w:rPr>
          <w:rFonts w:hint="eastAsia" w:ascii="宋体" w:hAnsi="宋体"/>
          <w:color w:val="000000"/>
          <w:szCs w:val="21"/>
        </w:rPr>
        <w:t>的，得</w:t>
      </w:r>
      <w:r>
        <w:rPr>
          <w:rFonts w:ascii="宋体"/>
          <w:color w:val="000000"/>
          <w:szCs w:val="21"/>
        </w:rPr>
        <w:t>0</w:t>
      </w:r>
      <w:r>
        <w:rPr>
          <w:rFonts w:hint="eastAsia" w:ascii="宋体" w:hAnsi="宋体"/>
          <w:color w:val="000000"/>
          <w:szCs w:val="21"/>
        </w:rPr>
        <w:t>分。</w:t>
      </w:r>
    </w:p>
    <w:p>
      <w:pPr>
        <w:spacing w:beforeLines="50" w:afterLines="50" w:line="400" w:lineRule="exact"/>
        <w:rPr>
          <w:rFonts w:ascii="宋体"/>
          <w:b/>
          <w:color w:val="000000"/>
          <w:szCs w:val="21"/>
        </w:rPr>
      </w:pPr>
      <w:r>
        <w:rPr>
          <w:rFonts w:ascii="宋体" w:hAnsi="宋体"/>
          <w:b/>
          <w:color w:val="000000"/>
          <w:szCs w:val="21"/>
        </w:rPr>
        <w:t xml:space="preserve">B06   </w:t>
      </w:r>
      <w:r>
        <w:rPr>
          <w:rFonts w:hint="eastAsia" w:ascii="宋体" w:hAnsi="宋体"/>
          <w:b/>
          <w:color w:val="000000"/>
          <w:szCs w:val="21"/>
        </w:rPr>
        <w:t>立法起草（含修改、废止）过程中社会参与情况（</w:t>
      </w:r>
      <w:r>
        <w:rPr>
          <w:rFonts w:ascii="宋体" w:hAnsi="宋体"/>
          <w:b/>
          <w:color w:val="000000"/>
          <w:szCs w:val="21"/>
        </w:rPr>
        <w:t>2</w:t>
      </w:r>
      <w:r>
        <w:rPr>
          <w:rFonts w:hint="eastAsia" w:ascii="宋体" w:hAnsi="宋体"/>
          <w:b/>
          <w:color w:val="000000"/>
          <w:szCs w:val="21"/>
        </w:rPr>
        <w:t>分）</w:t>
      </w:r>
    </w:p>
    <w:p>
      <w:pPr>
        <w:numPr>
          <w:ilvl w:val="0"/>
          <w:numId w:val="4"/>
        </w:numPr>
        <w:spacing w:line="400" w:lineRule="exact"/>
        <w:rPr>
          <w:rFonts w:ascii="宋体"/>
          <w:b/>
          <w:bCs/>
          <w:color w:val="000000"/>
          <w:szCs w:val="21"/>
        </w:rPr>
      </w:pPr>
      <w:r>
        <w:rPr>
          <w:rFonts w:hint="eastAsia" w:ascii="宋体" w:hAnsi="宋体"/>
          <w:b/>
          <w:bCs/>
          <w:color w:val="000000"/>
          <w:szCs w:val="21"/>
        </w:rPr>
        <w:t>考核内容</w:t>
      </w:r>
    </w:p>
    <w:p>
      <w:pPr>
        <w:spacing w:line="400" w:lineRule="exact"/>
        <w:ind w:firstLine="420" w:firstLineChars="200"/>
        <w:rPr>
          <w:rFonts w:ascii="宋体"/>
          <w:color w:val="000000"/>
          <w:szCs w:val="21"/>
        </w:rPr>
      </w:pPr>
      <w:r>
        <w:rPr>
          <w:rFonts w:hint="eastAsia" w:ascii="宋体" w:hAnsi="宋体"/>
          <w:color w:val="000000"/>
          <w:szCs w:val="21"/>
        </w:rPr>
        <w:t>是否依法举行听证会、论证会或座谈会。</w:t>
      </w:r>
    </w:p>
    <w:p>
      <w:pPr>
        <w:numPr>
          <w:ilvl w:val="0"/>
          <w:numId w:val="4"/>
        </w:numPr>
        <w:spacing w:line="400" w:lineRule="exact"/>
        <w:rPr>
          <w:rFonts w:ascii="宋体"/>
          <w:b/>
          <w:bCs/>
          <w:color w:val="000000"/>
          <w:szCs w:val="21"/>
        </w:rPr>
      </w:pPr>
      <w:r>
        <w:rPr>
          <w:rFonts w:hint="eastAsia" w:ascii="宋体" w:hAnsi="宋体"/>
          <w:b/>
          <w:bCs/>
          <w:color w:val="000000"/>
          <w:szCs w:val="21"/>
        </w:rPr>
        <w:t>考核依据</w:t>
      </w:r>
    </w:p>
    <w:p>
      <w:pPr>
        <w:spacing w:line="400" w:lineRule="exact"/>
        <w:ind w:firstLine="420" w:firstLineChars="200"/>
        <w:rPr>
          <w:rFonts w:ascii="宋体"/>
          <w:color w:val="000000"/>
          <w:szCs w:val="21"/>
        </w:rPr>
      </w:pPr>
      <w:r>
        <w:rPr>
          <w:rFonts w:hint="eastAsia" w:ascii="宋体" w:hAnsi="宋体"/>
          <w:color w:val="000000"/>
          <w:szCs w:val="21"/>
        </w:rPr>
        <w:t>《立法法》第三十六条、第七十七条，《广东省地方立法条例》第五十一条、第五十三条，《广东省人民代表大会常务委员会立法公开工作规定》第十九条、第二十条，《广东省人民代表大会常务委员会立法听证规则》，《广东省人民代表大会常务委员会立法论证工作规定》，《广东省人民代表大会常务委员会立法咨询专家工作规定》等</w:t>
      </w:r>
    </w:p>
    <w:p>
      <w:pPr>
        <w:numPr>
          <w:ilvl w:val="0"/>
          <w:numId w:val="4"/>
        </w:numPr>
        <w:spacing w:line="400" w:lineRule="exact"/>
        <w:rPr>
          <w:rFonts w:ascii="宋体"/>
          <w:b/>
          <w:bCs/>
          <w:color w:val="000000"/>
          <w:szCs w:val="21"/>
        </w:rPr>
      </w:pPr>
      <w:r>
        <w:rPr>
          <w:rFonts w:hint="eastAsia" w:ascii="宋体" w:hAnsi="宋体"/>
          <w:b/>
          <w:bCs/>
          <w:color w:val="000000"/>
          <w:szCs w:val="21"/>
        </w:rPr>
        <w:t>考核标准</w:t>
      </w:r>
    </w:p>
    <w:p>
      <w:pPr>
        <w:spacing w:line="400" w:lineRule="exact"/>
        <w:ind w:firstLine="420"/>
        <w:rPr>
          <w:rFonts w:ascii="宋体"/>
          <w:color w:val="000000"/>
          <w:szCs w:val="21"/>
        </w:rPr>
      </w:pPr>
      <w:r>
        <w:rPr>
          <w:rFonts w:hint="eastAsia" w:ascii="宋体" w:hAnsi="宋体"/>
          <w:color w:val="000000"/>
          <w:szCs w:val="21"/>
        </w:rPr>
        <w:t>已制定（包括修改）的地方性法规中，在立法起草过程中举行过</w:t>
      </w:r>
      <w:r>
        <w:rPr>
          <w:rFonts w:ascii="宋体" w:hAnsi="宋体"/>
          <w:color w:val="000000"/>
          <w:szCs w:val="21"/>
        </w:rPr>
        <w:t>1</w:t>
      </w:r>
      <w:r>
        <w:rPr>
          <w:rFonts w:hint="eastAsia" w:ascii="宋体" w:hAnsi="宋体"/>
          <w:color w:val="000000"/>
          <w:szCs w:val="21"/>
        </w:rPr>
        <w:t>次以上听证会的，或者法规起草中有</w:t>
      </w:r>
      <w:r>
        <w:rPr>
          <w:rFonts w:ascii="宋体" w:hAnsi="宋体"/>
          <w:color w:val="000000"/>
          <w:szCs w:val="21"/>
        </w:rPr>
        <w:t>50%</w:t>
      </w:r>
      <w:r>
        <w:rPr>
          <w:rFonts w:hint="eastAsia" w:ascii="宋体" w:hAnsi="宋体"/>
          <w:color w:val="000000"/>
          <w:szCs w:val="21"/>
        </w:rPr>
        <w:t>以上举行过论证会、座谈会的，得</w:t>
      </w:r>
      <w:r>
        <w:rPr>
          <w:rFonts w:ascii="宋体" w:hAnsi="宋体"/>
          <w:color w:val="000000"/>
          <w:szCs w:val="21"/>
        </w:rPr>
        <w:t>2</w:t>
      </w:r>
      <w:r>
        <w:rPr>
          <w:rFonts w:hint="eastAsia" w:ascii="宋体" w:hAnsi="宋体"/>
          <w:color w:val="000000"/>
          <w:szCs w:val="21"/>
        </w:rPr>
        <w:t>分。在法规起草中有</w:t>
      </w:r>
      <w:r>
        <w:rPr>
          <w:rFonts w:ascii="宋体" w:hAnsi="宋体"/>
          <w:color w:val="000000"/>
          <w:szCs w:val="21"/>
        </w:rPr>
        <w:t>50%</w:t>
      </w:r>
      <w:r>
        <w:rPr>
          <w:rFonts w:hint="eastAsia" w:ascii="宋体" w:hAnsi="宋体"/>
          <w:color w:val="000000"/>
          <w:szCs w:val="21"/>
        </w:rPr>
        <w:t>至</w:t>
      </w:r>
      <w:r>
        <w:rPr>
          <w:rFonts w:ascii="宋体" w:hAnsi="宋体"/>
          <w:color w:val="000000"/>
          <w:szCs w:val="21"/>
        </w:rPr>
        <w:t>25%</w:t>
      </w:r>
      <w:r>
        <w:rPr>
          <w:rFonts w:hint="eastAsia" w:ascii="宋体" w:hAnsi="宋体"/>
          <w:color w:val="000000"/>
          <w:szCs w:val="21"/>
        </w:rPr>
        <w:t>举行过论证会、座谈会的，得</w:t>
      </w:r>
      <w:r>
        <w:rPr>
          <w:rFonts w:ascii="宋体" w:hAnsi="宋体"/>
          <w:color w:val="000000"/>
          <w:szCs w:val="21"/>
        </w:rPr>
        <w:t>1</w:t>
      </w:r>
      <w:r>
        <w:rPr>
          <w:rFonts w:hint="eastAsia" w:ascii="宋体" w:hAnsi="宋体"/>
          <w:color w:val="000000"/>
          <w:szCs w:val="21"/>
        </w:rPr>
        <w:t>分；或者举行论证会、座谈会次数不足法规起草</w:t>
      </w:r>
      <w:r>
        <w:rPr>
          <w:rFonts w:ascii="宋体" w:hAnsi="宋体"/>
          <w:color w:val="000000"/>
          <w:szCs w:val="21"/>
        </w:rPr>
        <w:t>25%</w:t>
      </w:r>
      <w:r>
        <w:rPr>
          <w:rFonts w:hint="eastAsia" w:ascii="宋体" w:hAnsi="宋体"/>
          <w:color w:val="000000"/>
          <w:szCs w:val="21"/>
        </w:rPr>
        <w:t>的，得</w:t>
      </w:r>
      <w:r>
        <w:rPr>
          <w:rFonts w:ascii="宋体"/>
          <w:color w:val="000000"/>
          <w:szCs w:val="21"/>
        </w:rPr>
        <w:t>0</w:t>
      </w:r>
      <w:r>
        <w:rPr>
          <w:rFonts w:hint="eastAsia" w:ascii="宋体" w:hAnsi="宋体"/>
          <w:color w:val="000000"/>
          <w:szCs w:val="21"/>
        </w:rPr>
        <w:t>分。</w:t>
      </w:r>
    </w:p>
    <w:p>
      <w:pPr>
        <w:spacing w:beforeLines="50" w:afterLines="50" w:line="400" w:lineRule="exact"/>
        <w:rPr>
          <w:rFonts w:ascii="宋体"/>
          <w:b/>
          <w:color w:val="000000"/>
          <w:szCs w:val="21"/>
        </w:rPr>
      </w:pPr>
      <w:r>
        <w:rPr>
          <w:rFonts w:ascii="宋体" w:hAnsi="宋体"/>
          <w:b/>
          <w:color w:val="000000"/>
          <w:szCs w:val="21"/>
        </w:rPr>
        <w:t xml:space="preserve">B07  </w:t>
      </w:r>
      <w:r>
        <w:rPr>
          <w:rFonts w:hint="eastAsia" w:ascii="宋体" w:hAnsi="宋体"/>
          <w:b/>
          <w:color w:val="000000"/>
          <w:szCs w:val="21"/>
        </w:rPr>
        <w:t>公众能够通过网络直接对立法起草（含修改、废止）提出意见建议（</w:t>
      </w:r>
      <w:r>
        <w:rPr>
          <w:rFonts w:ascii="宋体" w:hAnsi="宋体"/>
          <w:b/>
          <w:color w:val="000000"/>
          <w:szCs w:val="21"/>
        </w:rPr>
        <w:t>4</w:t>
      </w:r>
      <w:r>
        <w:rPr>
          <w:rFonts w:hint="eastAsia" w:ascii="宋体" w:hAnsi="宋体"/>
          <w:b/>
          <w:color w:val="000000"/>
          <w:szCs w:val="21"/>
        </w:rPr>
        <w:t>分）</w:t>
      </w:r>
    </w:p>
    <w:p>
      <w:pPr>
        <w:numPr>
          <w:ilvl w:val="0"/>
          <w:numId w:val="5"/>
        </w:numPr>
        <w:spacing w:line="400" w:lineRule="exact"/>
        <w:rPr>
          <w:rFonts w:ascii="宋体"/>
          <w:b/>
          <w:bCs/>
          <w:color w:val="000000"/>
          <w:szCs w:val="21"/>
        </w:rPr>
      </w:pPr>
      <w:r>
        <w:rPr>
          <w:rFonts w:hint="eastAsia" w:ascii="宋体" w:hAnsi="宋体"/>
          <w:b/>
          <w:bCs/>
          <w:color w:val="000000"/>
          <w:szCs w:val="21"/>
        </w:rPr>
        <w:t>考核内容</w:t>
      </w:r>
    </w:p>
    <w:p>
      <w:pPr>
        <w:spacing w:line="40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地方人大能否利用网络平台促进网络参与，重点考察公众是否能够通过网络对立法草案直接提出意见建议。</w:t>
      </w:r>
    </w:p>
    <w:p>
      <w:pPr>
        <w:numPr>
          <w:ilvl w:val="0"/>
          <w:numId w:val="5"/>
        </w:numPr>
        <w:spacing w:line="400" w:lineRule="exact"/>
        <w:rPr>
          <w:rFonts w:ascii="宋体"/>
          <w:b/>
          <w:bCs/>
          <w:color w:val="000000"/>
          <w:szCs w:val="21"/>
        </w:rPr>
      </w:pPr>
      <w:r>
        <w:rPr>
          <w:rFonts w:hint="eastAsia" w:ascii="宋体" w:hAnsi="宋体"/>
          <w:b/>
          <w:bCs/>
          <w:color w:val="000000"/>
          <w:szCs w:val="21"/>
        </w:rPr>
        <w:t>考核依据</w:t>
      </w:r>
    </w:p>
    <w:p>
      <w:pPr>
        <w:spacing w:line="40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《广东省地方立法条例》第五十一条、《广东省人民代表大会常务委员会立法公开工作规定》第六条、第七条、第八条、第十一条、第十七条、第十九条、第二十六条、第二十七条、第三十一条、第三十四条。</w:t>
      </w:r>
    </w:p>
    <w:p>
      <w:pPr>
        <w:numPr>
          <w:ilvl w:val="0"/>
          <w:numId w:val="5"/>
        </w:numPr>
        <w:spacing w:line="400" w:lineRule="exact"/>
        <w:rPr>
          <w:rFonts w:ascii="宋体"/>
          <w:b/>
          <w:bCs/>
          <w:color w:val="000000"/>
          <w:szCs w:val="21"/>
        </w:rPr>
      </w:pPr>
      <w:r>
        <w:rPr>
          <w:rFonts w:hint="eastAsia" w:ascii="宋体" w:hAnsi="宋体"/>
          <w:b/>
          <w:bCs/>
          <w:color w:val="000000"/>
          <w:szCs w:val="21"/>
        </w:rPr>
        <w:t>考核标准</w:t>
      </w:r>
    </w:p>
    <w:p>
      <w:pPr>
        <w:spacing w:line="40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公众通过地方人大或地方政府官方网站能够直接对立法起草直接提出意见建议，且意见征询结束后有权机关有作出意见征询总结或反馈的，得</w:t>
      </w:r>
      <w:r>
        <w:rPr>
          <w:rFonts w:ascii="宋体" w:hAnsi="宋体"/>
          <w:color w:val="000000"/>
          <w:szCs w:val="21"/>
        </w:rPr>
        <w:t>4</w:t>
      </w:r>
      <w:r>
        <w:rPr>
          <w:rFonts w:hint="eastAsia" w:ascii="宋体" w:hAnsi="宋体"/>
          <w:color w:val="000000"/>
          <w:szCs w:val="21"/>
        </w:rPr>
        <w:t>分；公众能够直接通过地方人大或地方政府官方网站能够对立法起草直接提出意见建议，但意见征询结束后有权机关没作意见征询总结或反馈的，得</w:t>
      </w:r>
      <w:r>
        <w:rPr>
          <w:rFonts w:ascii="宋体" w:hAnsi="宋体"/>
          <w:color w:val="000000"/>
          <w:szCs w:val="21"/>
        </w:rPr>
        <w:t>2</w:t>
      </w:r>
      <w:r>
        <w:rPr>
          <w:rFonts w:hint="eastAsia" w:ascii="宋体" w:hAnsi="宋体"/>
          <w:color w:val="000000"/>
          <w:szCs w:val="21"/>
        </w:rPr>
        <w:t>分；不能通过地方人大官网能够对立法起草直接提出意见建议的，得</w:t>
      </w:r>
      <w:r>
        <w:rPr>
          <w:rFonts w:ascii="宋体"/>
          <w:color w:val="000000"/>
          <w:szCs w:val="21"/>
        </w:rPr>
        <w:t>0</w:t>
      </w:r>
      <w:r>
        <w:rPr>
          <w:rFonts w:hint="eastAsia" w:ascii="宋体" w:hAnsi="宋体"/>
          <w:color w:val="000000"/>
          <w:szCs w:val="21"/>
        </w:rPr>
        <w:t>分。</w:t>
      </w:r>
    </w:p>
    <w:p>
      <w:pPr>
        <w:spacing w:beforeLines="50" w:afterLines="50" w:line="400" w:lineRule="exact"/>
        <w:rPr>
          <w:rFonts w:ascii="宋体"/>
          <w:b/>
          <w:bCs/>
          <w:color w:val="000000"/>
        </w:rPr>
      </w:pPr>
      <w:r>
        <w:rPr>
          <w:rFonts w:ascii="宋体" w:hAnsi="宋体"/>
          <w:b/>
          <w:bCs/>
          <w:color w:val="000000"/>
        </w:rPr>
        <w:t xml:space="preserve">B08   </w:t>
      </w:r>
      <w:r>
        <w:rPr>
          <w:rFonts w:hint="eastAsia" w:ascii="宋体" w:hAnsi="宋体"/>
          <w:b/>
          <w:bCs/>
          <w:color w:val="000000"/>
        </w:rPr>
        <w:t>常委会审议法规草案遵循三审制（不含法规废止案）（2分）</w:t>
      </w:r>
    </w:p>
    <w:p>
      <w:pPr>
        <w:spacing w:line="400" w:lineRule="exact"/>
        <w:rPr>
          <w:rFonts w:ascii="宋体"/>
          <w:color w:val="000000"/>
        </w:rPr>
      </w:pPr>
      <w:r>
        <w:rPr>
          <w:rFonts w:ascii="宋体" w:hAnsi="宋体"/>
          <w:color w:val="000000"/>
        </w:rPr>
        <w:t xml:space="preserve">    1</w:t>
      </w:r>
      <w:r>
        <w:rPr>
          <w:rFonts w:ascii="宋体"/>
          <w:color w:val="000000"/>
        </w:rPr>
        <w:t>.</w:t>
      </w:r>
      <w:r>
        <w:rPr>
          <w:rFonts w:hint="eastAsia" w:ascii="宋体" w:hAnsi="宋体"/>
          <w:b/>
          <w:bCs/>
          <w:color w:val="000000"/>
        </w:rPr>
        <w:t>考核内容</w:t>
      </w:r>
    </w:p>
    <w:p>
      <w:pPr>
        <w:tabs>
          <w:tab w:val="left" w:pos="5925"/>
        </w:tabs>
        <w:spacing w:line="400" w:lineRule="exact"/>
        <w:rPr>
          <w:rFonts w:ascii="宋体"/>
          <w:color w:val="000000"/>
        </w:rPr>
      </w:pPr>
      <w:r>
        <w:rPr>
          <w:rFonts w:ascii="宋体" w:hAnsi="宋体"/>
          <w:color w:val="000000"/>
        </w:rPr>
        <w:t xml:space="preserve">    </w:t>
      </w:r>
      <w:r>
        <w:rPr>
          <w:rFonts w:hint="eastAsia" w:ascii="宋体" w:hAnsi="宋体"/>
          <w:color w:val="000000"/>
        </w:rPr>
        <w:t>地方人大常委会在审议法规草案时，是否遵循三审制。</w:t>
      </w:r>
      <w:r>
        <w:rPr>
          <w:rFonts w:ascii="宋体"/>
          <w:color w:val="000000"/>
        </w:rPr>
        <w:tab/>
      </w:r>
    </w:p>
    <w:p>
      <w:pPr>
        <w:spacing w:line="400" w:lineRule="exact"/>
        <w:ind w:firstLine="408"/>
        <w:rPr>
          <w:rFonts w:ascii="宋体"/>
          <w:color w:val="000000"/>
        </w:rPr>
      </w:pPr>
      <w:r>
        <w:rPr>
          <w:rFonts w:ascii="宋体" w:hAnsi="宋体"/>
          <w:color w:val="000000"/>
        </w:rPr>
        <w:t>2</w:t>
      </w:r>
      <w:r>
        <w:rPr>
          <w:rFonts w:ascii="宋体"/>
          <w:color w:val="000000"/>
        </w:rPr>
        <w:t>.</w:t>
      </w:r>
      <w:r>
        <w:rPr>
          <w:rFonts w:hint="eastAsia" w:ascii="宋体" w:hAnsi="宋体"/>
          <w:b/>
          <w:bCs/>
          <w:color w:val="000000"/>
        </w:rPr>
        <w:t>考核依据</w:t>
      </w:r>
    </w:p>
    <w:p>
      <w:pPr>
        <w:spacing w:line="400" w:lineRule="exact"/>
        <w:ind w:firstLine="408"/>
        <w:rPr>
          <w:rFonts w:ascii="宋体"/>
          <w:color w:val="000000"/>
        </w:rPr>
      </w:pPr>
      <w:r>
        <w:rPr>
          <w:rFonts w:hint="eastAsia" w:ascii="宋体" w:hAnsi="宋体"/>
          <w:color w:val="000000"/>
        </w:rPr>
        <w:t>《立法法》第二十九条、第三十条，《广东省地方立法条例》第四十条、第四十二条、第四十三条、第四十四条，《广东省人民代表大会常务委员会议事规则》第十九条、第二十条</w:t>
      </w:r>
    </w:p>
    <w:p>
      <w:pPr>
        <w:spacing w:line="400" w:lineRule="exact"/>
        <w:ind w:firstLine="408"/>
        <w:rPr>
          <w:rFonts w:ascii="宋体"/>
          <w:b/>
          <w:bCs/>
          <w:color w:val="000000"/>
        </w:rPr>
      </w:pPr>
      <w:r>
        <w:rPr>
          <w:rFonts w:ascii="宋体" w:hAnsi="宋体"/>
          <w:b/>
          <w:bCs/>
          <w:color w:val="000000"/>
        </w:rPr>
        <w:t>3</w:t>
      </w:r>
      <w:r>
        <w:rPr>
          <w:rFonts w:ascii="宋体"/>
          <w:b/>
          <w:bCs/>
          <w:color w:val="000000"/>
        </w:rPr>
        <w:t>.</w:t>
      </w:r>
      <w:r>
        <w:rPr>
          <w:rFonts w:hint="eastAsia" w:ascii="宋体" w:hAnsi="宋体"/>
          <w:b/>
          <w:bCs/>
          <w:color w:val="000000"/>
        </w:rPr>
        <w:t>考核标准</w:t>
      </w:r>
    </w:p>
    <w:p>
      <w:pPr>
        <w:spacing w:line="400" w:lineRule="exact"/>
        <w:rPr>
          <w:rFonts w:ascii="宋体"/>
          <w:color w:val="000000"/>
        </w:rPr>
      </w:pPr>
      <w:r>
        <w:rPr>
          <w:rFonts w:ascii="宋体" w:hAnsi="宋体"/>
          <w:color w:val="000000"/>
        </w:rPr>
        <w:t xml:space="preserve">  </w:t>
      </w:r>
      <w:r>
        <w:rPr>
          <w:rFonts w:hint="eastAsia" w:ascii="宋体" w:hAnsi="宋体"/>
          <w:color w:val="000000"/>
        </w:rPr>
        <w:t>省、市地方人大常委会经过三次审议通过的法规超过总数的</w:t>
      </w:r>
      <w:r>
        <w:rPr>
          <w:rFonts w:ascii="宋体" w:hAnsi="宋体"/>
          <w:color w:val="000000"/>
        </w:rPr>
        <w:t>5</w:t>
      </w:r>
      <w:r>
        <w:rPr>
          <w:rFonts w:ascii="宋体"/>
          <w:color w:val="000000"/>
        </w:rPr>
        <w:t>0</w:t>
      </w:r>
      <w:r>
        <w:rPr>
          <w:rFonts w:ascii="宋体" w:hAnsi="宋体"/>
          <w:color w:val="000000"/>
        </w:rPr>
        <w:t>%</w:t>
      </w:r>
      <w:r>
        <w:rPr>
          <w:rFonts w:hint="eastAsia" w:ascii="宋体" w:hAnsi="宋体"/>
          <w:color w:val="000000"/>
        </w:rPr>
        <w:t>以上的，得</w:t>
      </w:r>
      <w:r>
        <w:rPr>
          <w:rFonts w:ascii="宋体" w:hAnsi="宋体"/>
          <w:color w:val="000000"/>
        </w:rPr>
        <w:t>3</w:t>
      </w:r>
      <w:r>
        <w:rPr>
          <w:rFonts w:hint="eastAsia" w:ascii="宋体" w:hAnsi="宋体"/>
          <w:color w:val="000000"/>
        </w:rPr>
        <w:t>分；</w:t>
      </w:r>
      <w:r>
        <w:rPr>
          <w:rFonts w:ascii="宋体" w:hAnsi="宋体"/>
          <w:color w:val="000000"/>
        </w:rPr>
        <w:t xml:space="preserve"> 20%-5</w:t>
      </w:r>
      <w:r>
        <w:rPr>
          <w:rFonts w:ascii="宋体"/>
          <w:color w:val="000000"/>
        </w:rPr>
        <w:t>0</w:t>
      </w:r>
      <w:r>
        <w:rPr>
          <w:rFonts w:ascii="宋体" w:hAnsi="宋体"/>
          <w:color w:val="000000"/>
        </w:rPr>
        <w:t>%</w:t>
      </w:r>
      <w:r>
        <w:rPr>
          <w:rFonts w:hint="eastAsia" w:ascii="宋体" w:hAnsi="宋体"/>
          <w:color w:val="000000"/>
        </w:rPr>
        <w:t>的，或者年度只制定了一件法规且未经三次审议的，得</w:t>
      </w:r>
      <w:r>
        <w:rPr>
          <w:rFonts w:ascii="宋体" w:hAnsi="宋体"/>
          <w:color w:val="000000"/>
        </w:rPr>
        <w:t>2</w:t>
      </w:r>
      <w:r>
        <w:rPr>
          <w:rFonts w:hint="eastAsia" w:ascii="宋体" w:hAnsi="宋体"/>
          <w:color w:val="000000"/>
        </w:rPr>
        <w:t>分；不足</w:t>
      </w:r>
      <w:r>
        <w:rPr>
          <w:rFonts w:ascii="宋体" w:hAnsi="宋体"/>
          <w:color w:val="000000"/>
        </w:rPr>
        <w:t>20%</w:t>
      </w:r>
      <w:r>
        <w:rPr>
          <w:rFonts w:hint="eastAsia" w:ascii="宋体" w:hAnsi="宋体"/>
          <w:color w:val="000000"/>
        </w:rPr>
        <w:t>的，或者年度没有制定地方性法规的，得</w:t>
      </w:r>
      <w:r>
        <w:rPr>
          <w:rFonts w:ascii="宋体"/>
          <w:color w:val="000000"/>
        </w:rPr>
        <w:t>0</w:t>
      </w:r>
      <w:r>
        <w:rPr>
          <w:rFonts w:hint="eastAsia" w:ascii="宋体" w:hAnsi="宋体"/>
          <w:color w:val="000000"/>
        </w:rPr>
        <w:t>分。省、市地方人大常委会会议一次审议通过的修改、废止的法规，视为三审通过的法规。省、市、自治县地方人大一次审议通过的法规，视为三审通过的法规。</w:t>
      </w:r>
    </w:p>
    <w:p>
      <w:pPr>
        <w:spacing w:beforeLines="50" w:afterLines="50" w:line="400" w:lineRule="exact"/>
        <w:rPr>
          <w:rFonts w:ascii="宋体"/>
          <w:b/>
          <w:color w:val="000000"/>
          <w:szCs w:val="21"/>
        </w:rPr>
      </w:pPr>
      <w:r>
        <w:rPr>
          <w:rFonts w:ascii="宋体" w:hAnsi="宋体"/>
          <w:b/>
          <w:color w:val="000000"/>
          <w:szCs w:val="21"/>
        </w:rPr>
        <w:t xml:space="preserve">B09   </w:t>
      </w:r>
      <w:r>
        <w:rPr>
          <w:rFonts w:hint="eastAsia" w:ascii="宋体" w:hAnsi="宋体"/>
          <w:b/>
          <w:color w:val="000000"/>
          <w:szCs w:val="21"/>
        </w:rPr>
        <w:t>已经通过的法规在审议时，有听取提案人的说明（</w:t>
      </w:r>
      <w:r>
        <w:rPr>
          <w:rFonts w:ascii="宋体" w:hAnsi="宋体"/>
          <w:b/>
          <w:color w:val="000000"/>
          <w:szCs w:val="21"/>
        </w:rPr>
        <w:t>2</w:t>
      </w:r>
      <w:r>
        <w:rPr>
          <w:rFonts w:hint="eastAsia" w:ascii="宋体" w:hAnsi="宋体"/>
          <w:b/>
          <w:color w:val="000000"/>
          <w:szCs w:val="21"/>
        </w:rPr>
        <w:t>分）</w:t>
      </w:r>
    </w:p>
    <w:p>
      <w:pPr>
        <w:numPr>
          <w:ilvl w:val="0"/>
          <w:numId w:val="6"/>
        </w:numPr>
        <w:spacing w:line="400" w:lineRule="exact"/>
        <w:rPr>
          <w:rFonts w:ascii="宋体"/>
          <w:b/>
          <w:bCs/>
          <w:color w:val="000000"/>
          <w:szCs w:val="21"/>
        </w:rPr>
      </w:pPr>
      <w:r>
        <w:rPr>
          <w:rFonts w:hint="eastAsia" w:ascii="宋体" w:hAnsi="宋体"/>
          <w:b/>
          <w:bCs/>
          <w:color w:val="000000"/>
          <w:szCs w:val="21"/>
        </w:rPr>
        <w:t>考核内容</w:t>
      </w:r>
    </w:p>
    <w:p>
      <w:pPr>
        <w:spacing w:line="400" w:lineRule="exact"/>
        <w:ind w:firstLine="420" w:firstLineChars="200"/>
        <w:rPr>
          <w:rFonts w:ascii="宋体"/>
          <w:color w:val="000000"/>
          <w:szCs w:val="21"/>
        </w:rPr>
      </w:pPr>
      <w:r>
        <w:rPr>
          <w:rFonts w:hint="eastAsia" w:ascii="宋体" w:hAnsi="宋体"/>
          <w:color w:val="000000"/>
          <w:szCs w:val="21"/>
        </w:rPr>
        <w:t>地方人大及其常委会审议通过法规草案过程中，是否听取了提案人的说明。</w:t>
      </w:r>
    </w:p>
    <w:p>
      <w:pPr>
        <w:numPr>
          <w:ilvl w:val="0"/>
          <w:numId w:val="6"/>
        </w:numPr>
        <w:spacing w:line="400" w:lineRule="exact"/>
        <w:rPr>
          <w:rFonts w:ascii="宋体"/>
          <w:b/>
          <w:bCs/>
          <w:color w:val="000000"/>
          <w:szCs w:val="21"/>
        </w:rPr>
      </w:pPr>
      <w:r>
        <w:rPr>
          <w:rFonts w:hint="eastAsia" w:ascii="宋体" w:hAnsi="宋体"/>
          <w:b/>
          <w:bCs/>
          <w:color w:val="000000"/>
          <w:szCs w:val="21"/>
        </w:rPr>
        <w:t>考核依据</w:t>
      </w:r>
    </w:p>
    <w:p>
      <w:pPr>
        <w:spacing w:line="400" w:lineRule="exact"/>
        <w:ind w:firstLine="420" w:firstLineChars="200"/>
        <w:rPr>
          <w:rFonts w:ascii="宋体"/>
          <w:color w:val="000000"/>
          <w:szCs w:val="21"/>
        </w:rPr>
      </w:pPr>
      <w:r>
        <w:rPr>
          <w:rFonts w:hint="eastAsia" w:ascii="宋体" w:hAnsi="宋体"/>
          <w:color w:val="000000"/>
          <w:szCs w:val="21"/>
        </w:rPr>
        <w:t>《立法法》第十八条，《广东省地方立法条例》第二十一条，《广东省人民代表大会常务委员会议事规则》第十七条、第十八条。</w:t>
      </w:r>
    </w:p>
    <w:p>
      <w:pPr>
        <w:numPr>
          <w:ilvl w:val="0"/>
          <w:numId w:val="6"/>
        </w:numPr>
        <w:spacing w:line="400" w:lineRule="exact"/>
        <w:rPr>
          <w:rFonts w:ascii="宋体"/>
          <w:b/>
          <w:bCs/>
          <w:color w:val="000000"/>
          <w:szCs w:val="21"/>
        </w:rPr>
      </w:pPr>
      <w:r>
        <w:rPr>
          <w:rFonts w:hint="eastAsia" w:ascii="宋体" w:hAnsi="宋体"/>
          <w:b/>
          <w:bCs/>
          <w:color w:val="000000"/>
          <w:szCs w:val="21"/>
        </w:rPr>
        <w:t>考核标准</w:t>
      </w:r>
    </w:p>
    <w:p>
      <w:pPr>
        <w:spacing w:line="400" w:lineRule="exact"/>
        <w:ind w:firstLine="420" w:firstLineChars="200"/>
        <w:rPr>
          <w:rFonts w:ascii="宋体"/>
          <w:color w:val="000000"/>
          <w:szCs w:val="21"/>
        </w:rPr>
      </w:pPr>
      <w:r>
        <w:rPr>
          <w:rFonts w:hint="eastAsia" w:ascii="宋体" w:hAnsi="宋体"/>
          <w:color w:val="000000"/>
          <w:szCs w:val="21"/>
        </w:rPr>
        <w:t>对于已经通过的地方性法规有提案人的，在审议过程中提案人到会作立法起草情况说明的，得</w:t>
      </w:r>
      <w:r>
        <w:rPr>
          <w:rFonts w:ascii="宋体" w:hAnsi="宋体"/>
          <w:color w:val="000000"/>
          <w:szCs w:val="21"/>
        </w:rPr>
        <w:t>2</w:t>
      </w:r>
      <w:r>
        <w:rPr>
          <w:rFonts w:hint="eastAsia" w:ascii="宋体" w:hAnsi="宋体"/>
          <w:color w:val="000000"/>
          <w:szCs w:val="21"/>
        </w:rPr>
        <w:t>分；没有到会作立法起草情况说明的，得</w:t>
      </w:r>
      <w:r>
        <w:rPr>
          <w:rFonts w:ascii="宋体"/>
          <w:color w:val="000000"/>
          <w:szCs w:val="21"/>
        </w:rPr>
        <w:t>0</w:t>
      </w:r>
      <w:r>
        <w:rPr>
          <w:rFonts w:hint="eastAsia" w:ascii="宋体" w:hAnsi="宋体"/>
          <w:color w:val="000000"/>
          <w:szCs w:val="21"/>
        </w:rPr>
        <w:t>分。没有提案人，在审议过程中有作立法起草情况说明的，视为提案人到会作立法起草情况说明。</w:t>
      </w:r>
    </w:p>
    <w:p>
      <w:pPr>
        <w:spacing w:beforeLines="50" w:afterLines="50" w:line="400" w:lineRule="exact"/>
        <w:rPr>
          <w:rFonts w:ascii="宋体"/>
          <w:b/>
          <w:color w:val="000000"/>
          <w:szCs w:val="21"/>
        </w:rPr>
      </w:pPr>
      <w:r>
        <w:rPr>
          <w:rFonts w:ascii="宋体" w:hAnsi="宋体"/>
          <w:b/>
          <w:color w:val="000000"/>
          <w:szCs w:val="21"/>
        </w:rPr>
        <w:t>B1</w:t>
      </w:r>
      <w:r>
        <w:rPr>
          <w:rFonts w:ascii="宋体"/>
          <w:b/>
          <w:color w:val="000000"/>
          <w:szCs w:val="21"/>
        </w:rPr>
        <w:t>0</w:t>
      </w:r>
      <w:r>
        <w:rPr>
          <w:rFonts w:ascii="宋体" w:hAnsi="宋体"/>
          <w:b/>
          <w:color w:val="000000"/>
          <w:szCs w:val="21"/>
        </w:rPr>
        <w:t xml:space="preserve">  </w:t>
      </w:r>
      <w:r>
        <w:rPr>
          <w:rFonts w:hint="eastAsia" w:ascii="宋体" w:hAnsi="宋体"/>
          <w:b/>
          <w:color w:val="000000"/>
          <w:szCs w:val="21"/>
        </w:rPr>
        <w:t>至少有一件法规草案在表决前进行了评估（</w:t>
      </w:r>
      <w:r>
        <w:rPr>
          <w:rFonts w:ascii="宋体" w:hAnsi="宋体"/>
          <w:b/>
          <w:color w:val="000000"/>
          <w:szCs w:val="21"/>
        </w:rPr>
        <w:t>2</w:t>
      </w:r>
      <w:r>
        <w:rPr>
          <w:rFonts w:hint="eastAsia" w:ascii="宋体" w:hAnsi="宋体"/>
          <w:b/>
          <w:color w:val="000000"/>
          <w:szCs w:val="21"/>
        </w:rPr>
        <w:t>分）</w:t>
      </w:r>
    </w:p>
    <w:p>
      <w:pPr>
        <w:numPr>
          <w:ilvl w:val="0"/>
          <w:numId w:val="7"/>
        </w:numPr>
        <w:spacing w:line="400" w:lineRule="exact"/>
        <w:rPr>
          <w:rFonts w:ascii="宋体"/>
          <w:b/>
          <w:bCs/>
          <w:color w:val="000000"/>
          <w:szCs w:val="21"/>
        </w:rPr>
      </w:pPr>
      <w:r>
        <w:rPr>
          <w:rFonts w:hint="eastAsia" w:ascii="宋体"/>
          <w:b/>
          <w:bCs/>
          <w:color w:val="000000"/>
          <w:szCs w:val="21"/>
        </w:rPr>
        <w:t>考核内容</w:t>
      </w:r>
    </w:p>
    <w:p>
      <w:pPr>
        <w:spacing w:line="400" w:lineRule="exact"/>
        <w:rPr>
          <w:rFonts w:ascii="宋体"/>
          <w:color w:val="000000"/>
          <w:szCs w:val="21"/>
        </w:rPr>
      </w:pPr>
      <w:r>
        <w:rPr>
          <w:rFonts w:ascii="宋体"/>
          <w:color w:val="000000"/>
          <w:szCs w:val="21"/>
        </w:rPr>
        <w:t xml:space="preserve">    </w:t>
      </w:r>
      <w:r>
        <w:rPr>
          <w:rFonts w:hint="eastAsia" w:ascii="宋体"/>
          <w:color w:val="000000"/>
          <w:szCs w:val="21"/>
        </w:rPr>
        <w:t>是否至少有一件法规草案在表决前进行了评估。</w:t>
      </w:r>
    </w:p>
    <w:p>
      <w:pPr>
        <w:numPr>
          <w:ilvl w:val="0"/>
          <w:numId w:val="7"/>
        </w:numPr>
        <w:spacing w:line="400" w:lineRule="exact"/>
        <w:rPr>
          <w:rFonts w:ascii="宋体"/>
          <w:b/>
          <w:bCs/>
          <w:color w:val="000000"/>
          <w:szCs w:val="21"/>
        </w:rPr>
      </w:pPr>
      <w:r>
        <w:rPr>
          <w:rFonts w:hint="eastAsia" w:ascii="宋体"/>
          <w:b/>
          <w:bCs/>
          <w:color w:val="000000"/>
          <w:szCs w:val="21"/>
        </w:rPr>
        <w:t>考核依据</w:t>
      </w:r>
    </w:p>
    <w:p>
      <w:pPr>
        <w:spacing w:line="400" w:lineRule="exact"/>
        <w:rPr>
          <w:rFonts w:ascii="宋体"/>
          <w:color w:val="000000"/>
          <w:szCs w:val="21"/>
        </w:rPr>
      </w:pPr>
      <w:r>
        <w:rPr>
          <w:rFonts w:ascii="宋体"/>
          <w:color w:val="000000"/>
          <w:szCs w:val="21"/>
        </w:rPr>
        <w:t xml:space="preserve">    </w:t>
      </w:r>
      <w:r>
        <w:rPr>
          <w:rFonts w:hint="eastAsia" w:ascii="宋体"/>
          <w:color w:val="000000"/>
          <w:szCs w:val="21"/>
        </w:rPr>
        <w:t>《立法法》第三十九条，《广东省人民代表大会常务委员会立法评估工作规定》</w:t>
      </w:r>
    </w:p>
    <w:p>
      <w:pPr>
        <w:numPr>
          <w:ilvl w:val="0"/>
          <w:numId w:val="7"/>
        </w:numPr>
        <w:spacing w:line="400" w:lineRule="exact"/>
        <w:rPr>
          <w:rFonts w:ascii="宋体"/>
          <w:b/>
          <w:bCs/>
          <w:color w:val="000000"/>
          <w:szCs w:val="21"/>
        </w:rPr>
      </w:pPr>
      <w:r>
        <w:rPr>
          <w:rFonts w:hint="eastAsia" w:ascii="宋体"/>
          <w:b/>
          <w:bCs/>
          <w:color w:val="000000"/>
          <w:szCs w:val="21"/>
        </w:rPr>
        <w:t>考核标准</w:t>
      </w:r>
    </w:p>
    <w:p>
      <w:pPr>
        <w:spacing w:line="400" w:lineRule="exact"/>
        <w:rPr>
          <w:rFonts w:ascii="宋体"/>
          <w:color w:val="000000"/>
          <w:szCs w:val="21"/>
        </w:rPr>
      </w:pPr>
      <w:r>
        <w:rPr>
          <w:rFonts w:ascii="宋体"/>
          <w:color w:val="000000"/>
          <w:szCs w:val="21"/>
        </w:rPr>
        <w:t xml:space="preserve">   </w:t>
      </w:r>
      <w:r>
        <w:rPr>
          <w:rFonts w:hint="eastAsia" w:ascii="宋体"/>
          <w:color w:val="000000"/>
          <w:szCs w:val="21"/>
        </w:rPr>
        <w:t>地方人大及常委会通过的法规草案在表决前至少有一件经过评估的，得</w:t>
      </w:r>
      <w:r>
        <w:rPr>
          <w:rFonts w:ascii="宋体"/>
          <w:color w:val="000000"/>
          <w:szCs w:val="21"/>
        </w:rPr>
        <w:t>2</w:t>
      </w:r>
      <w:r>
        <w:rPr>
          <w:rFonts w:hint="eastAsia" w:ascii="宋体"/>
          <w:color w:val="000000"/>
          <w:szCs w:val="21"/>
        </w:rPr>
        <w:t>分；否则，得</w:t>
      </w:r>
      <w:r>
        <w:rPr>
          <w:rFonts w:ascii="宋体"/>
          <w:color w:val="000000"/>
          <w:szCs w:val="21"/>
        </w:rPr>
        <w:t>0</w:t>
      </w:r>
      <w:r>
        <w:rPr>
          <w:rFonts w:hint="eastAsia" w:ascii="宋体"/>
          <w:color w:val="000000"/>
          <w:szCs w:val="21"/>
        </w:rPr>
        <w:t>分。民族自治县人大以自治条例、单行条例通过的年度计算，其他年度没有通过自治条例、单行条例的，视为在表决前进行了评估。</w:t>
      </w:r>
    </w:p>
    <w:p>
      <w:pPr>
        <w:spacing w:beforeLines="50" w:afterLines="50" w:line="400" w:lineRule="exact"/>
        <w:rPr>
          <w:rFonts w:ascii="宋体"/>
          <w:b/>
          <w:color w:val="000000"/>
          <w:szCs w:val="21"/>
        </w:rPr>
      </w:pPr>
      <w:r>
        <w:rPr>
          <w:rFonts w:ascii="宋体" w:hAnsi="宋体"/>
          <w:b/>
          <w:color w:val="000000"/>
          <w:szCs w:val="21"/>
        </w:rPr>
        <w:t xml:space="preserve">B11   </w:t>
      </w:r>
      <w:r>
        <w:rPr>
          <w:rFonts w:hint="eastAsia" w:ascii="宋体" w:hAnsi="宋体"/>
          <w:b/>
          <w:color w:val="000000"/>
          <w:szCs w:val="21"/>
        </w:rPr>
        <w:t>有权机关提出法规解释请求后，能够及时作出解释（</w:t>
      </w:r>
      <w:r>
        <w:rPr>
          <w:rFonts w:ascii="宋体" w:hAnsi="宋体"/>
          <w:b/>
          <w:color w:val="000000"/>
          <w:szCs w:val="21"/>
        </w:rPr>
        <w:t>1</w:t>
      </w:r>
      <w:r>
        <w:rPr>
          <w:rFonts w:hint="eastAsia" w:ascii="宋体" w:hAnsi="宋体"/>
          <w:b/>
          <w:color w:val="000000"/>
          <w:szCs w:val="21"/>
        </w:rPr>
        <w:t>分）</w:t>
      </w:r>
    </w:p>
    <w:p>
      <w:pPr>
        <w:numPr>
          <w:ilvl w:val="0"/>
          <w:numId w:val="8"/>
        </w:numPr>
        <w:spacing w:line="400" w:lineRule="exact"/>
        <w:rPr>
          <w:rFonts w:ascii="宋体"/>
          <w:b/>
          <w:bCs/>
          <w:color w:val="000000"/>
          <w:szCs w:val="21"/>
        </w:rPr>
      </w:pPr>
      <w:r>
        <w:rPr>
          <w:rFonts w:hint="eastAsia" w:ascii="宋体" w:hAnsi="宋体"/>
          <w:b/>
          <w:bCs/>
          <w:color w:val="000000"/>
          <w:szCs w:val="21"/>
        </w:rPr>
        <w:t>考核内容</w:t>
      </w:r>
    </w:p>
    <w:p>
      <w:pPr>
        <w:spacing w:line="400" w:lineRule="exact"/>
        <w:ind w:firstLine="420" w:firstLineChars="200"/>
        <w:rPr>
          <w:rFonts w:ascii="宋体"/>
          <w:color w:val="000000"/>
          <w:szCs w:val="21"/>
        </w:rPr>
      </w:pPr>
      <w:r>
        <w:rPr>
          <w:rFonts w:hint="eastAsia" w:ascii="宋体" w:hAnsi="宋体"/>
          <w:color w:val="000000"/>
          <w:szCs w:val="21"/>
        </w:rPr>
        <w:t>地方人大及常委会对法规解释的情况。</w:t>
      </w:r>
    </w:p>
    <w:p>
      <w:pPr>
        <w:numPr>
          <w:ilvl w:val="0"/>
          <w:numId w:val="8"/>
        </w:numPr>
        <w:spacing w:line="400" w:lineRule="exact"/>
        <w:rPr>
          <w:rFonts w:ascii="宋体"/>
          <w:b/>
          <w:bCs/>
          <w:color w:val="000000"/>
          <w:szCs w:val="21"/>
        </w:rPr>
      </w:pPr>
      <w:r>
        <w:rPr>
          <w:rFonts w:hint="eastAsia" w:ascii="宋体" w:hAnsi="宋体"/>
          <w:b/>
          <w:bCs/>
          <w:color w:val="000000"/>
          <w:szCs w:val="21"/>
        </w:rPr>
        <w:t>考核依据</w:t>
      </w:r>
    </w:p>
    <w:p>
      <w:pPr>
        <w:spacing w:line="400" w:lineRule="exact"/>
        <w:ind w:firstLine="420" w:firstLineChars="200"/>
        <w:rPr>
          <w:rFonts w:ascii="宋体"/>
          <w:color w:val="000000"/>
          <w:szCs w:val="21"/>
        </w:rPr>
      </w:pPr>
      <w:r>
        <w:rPr>
          <w:rFonts w:hint="eastAsia" w:ascii="宋体" w:hAnsi="宋体"/>
          <w:color w:val="000000"/>
          <w:szCs w:val="21"/>
        </w:rPr>
        <w:t>《广东省地方立法条例》第六章。</w:t>
      </w:r>
    </w:p>
    <w:p>
      <w:pPr>
        <w:numPr>
          <w:ilvl w:val="0"/>
          <w:numId w:val="8"/>
        </w:numPr>
        <w:spacing w:line="400" w:lineRule="exact"/>
        <w:rPr>
          <w:rFonts w:ascii="宋体"/>
          <w:b/>
          <w:bCs/>
          <w:color w:val="000000"/>
          <w:szCs w:val="21"/>
        </w:rPr>
      </w:pPr>
      <w:r>
        <w:rPr>
          <w:rFonts w:hint="eastAsia" w:ascii="宋体" w:hAnsi="宋体"/>
          <w:b/>
          <w:bCs/>
          <w:color w:val="000000"/>
          <w:szCs w:val="21"/>
        </w:rPr>
        <w:t>考核标准</w:t>
      </w:r>
    </w:p>
    <w:p>
      <w:pPr>
        <w:spacing w:line="400" w:lineRule="exact"/>
        <w:ind w:firstLine="420" w:firstLineChars="200"/>
        <w:rPr>
          <w:rFonts w:ascii="宋体"/>
          <w:color w:val="000000"/>
          <w:szCs w:val="21"/>
        </w:rPr>
      </w:pPr>
      <w:r>
        <w:rPr>
          <w:rFonts w:hint="eastAsia" w:ascii="宋体" w:hAnsi="宋体"/>
          <w:color w:val="000000"/>
          <w:szCs w:val="21"/>
        </w:rPr>
        <w:t>有下列情况之一的，得</w:t>
      </w:r>
      <w:r>
        <w:rPr>
          <w:rFonts w:ascii="宋体" w:hAnsi="宋体"/>
          <w:color w:val="000000"/>
          <w:szCs w:val="21"/>
        </w:rPr>
        <w:t>1</w:t>
      </w:r>
      <w:r>
        <w:rPr>
          <w:rFonts w:hint="eastAsia" w:ascii="宋体" w:hAnsi="宋体"/>
          <w:color w:val="000000"/>
          <w:szCs w:val="21"/>
        </w:rPr>
        <w:t>分：（</w:t>
      </w:r>
      <w:r>
        <w:rPr>
          <w:rFonts w:ascii="宋体" w:hAnsi="宋体"/>
          <w:color w:val="000000"/>
          <w:szCs w:val="21"/>
        </w:rPr>
        <w:t>1</w:t>
      </w:r>
      <w:r>
        <w:rPr>
          <w:rFonts w:hint="eastAsia" w:ascii="宋体" w:hAnsi="宋体"/>
          <w:color w:val="000000"/>
          <w:szCs w:val="21"/>
        </w:rPr>
        <w:t>）有权机关提出法规解释请求后，地方人大</w:t>
      </w:r>
      <w:r>
        <w:rPr>
          <w:rFonts w:hint="eastAsia" w:ascii="宋体" w:hAnsi="宋体"/>
          <w:strike/>
          <w:color w:val="000000"/>
          <w:szCs w:val="21"/>
        </w:rPr>
        <w:t>及</w:t>
      </w:r>
      <w:r>
        <w:rPr>
          <w:rFonts w:hint="eastAsia" w:ascii="宋体" w:hAnsi="宋体"/>
          <w:color w:val="000000"/>
          <w:szCs w:val="21"/>
        </w:rPr>
        <w:t>常委会及时作出解释，若解释主体为设区的市人大常委会，在作出解释后的</w:t>
      </w:r>
      <w:r>
        <w:rPr>
          <w:rFonts w:ascii="宋体" w:hAnsi="宋体"/>
          <w:color w:val="000000"/>
          <w:szCs w:val="21"/>
        </w:rPr>
        <w:t>15</w:t>
      </w:r>
      <w:r>
        <w:rPr>
          <w:rFonts w:hint="eastAsia" w:ascii="宋体" w:hAnsi="宋体"/>
          <w:color w:val="000000"/>
          <w:szCs w:val="21"/>
        </w:rPr>
        <w:t>日内报省人大常委会备案；（</w:t>
      </w:r>
      <w:r>
        <w:rPr>
          <w:rFonts w:ascii="宋体" w:hAnsi="宋体"/>
          <w:color w:val="000000"/>
          <w:szCs w:val="21"/>
        </w:rPr>
        <w:t>2</w:t>
      </w:r>
      <w:r>
        <w:rPr>
          <w:rFonts w:hint="eastAsia" w:ascii="宋体" w:hAnsi="宋体"/>
          <w:color w:val="000000"/>
          <w:szCs w:val="21"/>
        </w:rPr>
        <w:t>）有权机关提出法规解释请求后，未作出立法解释，但有合理理由的，视为已作出解释；（</w:t>
      </w:r>
      <w:r>
        <w:rPr>
          <w:rFonts w:ascii="宋体" w:hAnsi="宋体"/>
          <w:color w:val="000000"/>
          <w:szCs w:val="21"/>
        </w:rPr>
        <w:t>3</w:t>
      </w:r>
      <w:r>
        <w:rPr>
          <w:rFonts w:hint="eastAsia" w:ascii="宋体" w:hAnsi="宋体"/>
          <w:color w:val="000000"/>
          <w:szCs w:val="21"/>
        </w:rPr>
        <w:t>）有权机关没有提出法规解释请求的。其他，得</w:t>
      </w:r>
      <w:r>
        <w:rPr>
          <w:rFonts w:ascii="宋体"/>
          <w:color w:val="000000"/>
          <w:szCs w:val="21"/>
        </w:rPr>
        <w:t>0</w:t>
      </w:r>
      <w:r>
        <w:rPr>
          <w:rFonts w:hint="eastAsia" w:ascii="宋体" w:hAnsi="宋体"/>
          <w:color w:val="000000"/>
          <w:szCs w:val="21"/>
        </w:rPr>
        <w:t>分。</w:t>
      </w:r>
    </w:p>
    <w:p>
      <w:pPr>
        <w:spacing w:beforeLines="50" w:afterLines="50" w:line="400" w:lineRule="exact"/>
        <w:rPr>
          <w:rFonts w:ascii="宋体"/>
          <w:b/>
          <w:color w:val="000000"/>
          <w:szCs w:val="21"/>
        </w:rPr>
      </w:pPr>
      <w:r>
        <w:rPr>
          <w:rFonts w:ascii="宋体" w:hAnsi="宋体"/>
          <w:b/>
          <w:color w:val="000000"/>
          <w:szCs w:val="21"/>
        </w:rPr>
        <w:t xml:space="preserve">C </w:t>
      </w:r>
      <w:r>
        <w:rPr>
          <w:rFonts w:hint="eastAsia" w:ascii="宋体" w:hAnsi="宋体"/>
          <w:b/>
          <w:color w:val="000000"/>
          <w:szCs w:val="21"/>
        </w:rPr>
        <w:t>立法结果</w:t>
      </w:r>
    </w:p>
    <w:p>
      <w:pPr>
        <w:spacing w:line="400" w:lineRule="exact"/>
        <w:ind w:firstLine="420" w:firstLineChars="200"/>
        <w:rPr>
          <w:rFonts w:ascii="宋体"/>
          <w:color w:val="000000"/>
          <w:szCs w:val="21"/>
        </w:rPr>
      </w:pPr>
      <w:r>
        <w:rPr>
          <w:rFonts w:hint="eastAsia" w:ascii="宋体" w:hAnsi="宋体"/>
          <w:color w:val="000000"/>
          <w:szCs w:val="21"/>
        </w:rPr>
        <w:t>本部分主要考察省、市地方人大及常委会是否积极地行使地方立法权，制定能满足地方发展需要数量的法规。本一级指标下设二级指标</w:t>
      </w:r>
      <w:r>
        <w:rPr>
          <w:rFonts w:ascii="宋体" w:hAnsi="宋体"/>
          <w:color w:val="000000"/>
          <w:szCs w:val="21"/>
        </w:rPr>
        <w:t>1</w:t>
      </w:r>
      <w:r>
        <w:rPr>
          <w:rFonts w:hint="eastAsia" w:ascii="宋体" w:hAnsi="宋体"/>
          <w:color w:val="000000"/>
          <w:szCs w:val="21"/>
        </w:rPr>
        <w:t>个，即“立法数量”；三级指标</w:t>
      </w:r>
      <w:r>
        <w:rPr>
          <w:rFonts w:ascii="宋体" w:hAnsi="宋体"/>
          <w:color w:val="000000"/>
          <w:szCs w:val="21"/>
        </w:rPr>
        <w:t>1</w:t>
      </w:r>
      <w:r>
        <w:rPr>
          <w:rFonts w:hint="eastAsia" w:ascii="宋体" w:hAnsi="宋体"/>
          <w:color w:val="000000"/>
          <w:szCs w:val="21"/>
        </w:rPr>
        <w:t>个，即</w:t>
      </w:r>
      <w:r>
        <w:rPr>
          <w:rFonts w:ascii="宋体" w:hAnsi="宋体"/>
          <w:color w:val="000000"/>
          <w:szCs w:val="21"/>
        </w:rPr>
        <w:t>C01</w:t>
      </w:r>
      <w:r>
        <w:rPr>
          <w:rFonts w:hint="eastAsia" w:ascii="宋体" w:hAnsi="宋体"/>
          <w:color w:val="000000"/>
          <w:szCs w:val="21"/>
        </w:rPr>
        <w:t>；总分值，</w:t>
      </w:r>
      <w:r>
        <w:rPr>
          <w:rFonts w:ascii="宋体" w:hAnsi="宋体"/>
          <w:color w:val="000000"/>
          <w:szCs w:val="21"/>
        </w:rPr>
        <w:t>2</w:t>
      </w:r>
      <w:r>
        <w:rPr>
          <w:rFonts w:hint="eastAsia" w:ascii="宋体" w:hAnsi="宋体"/>
          <w:color w:val="000000"/>
          <w:szCs w:val="21"/>
        </w:rPr>
        <w:t>分。</w:t>
      </w:r>
    </w:p>
    <w:p>
      <w:pPr>
        <w:spacing w:beforeLines="50" w:afterLines="50" w:line="400" w:lineRule="exact"/>
        <w:rPr>
          <w:rFonts w:ascii="宋体"/>
          <w:b/>
          <w:color w:val="000000"/>
          <w:szCs w:val="21"/>
        </w:rPr>
      </w:pPr>
      <w:r>
        <w:rPr>
          <w:rFonts w:ascii="宋体" w:hAnsi="宋体"/>
          <w:b/>
          <w:color w:val="000000"/>
          <w:szCs w:val="21"/>
        </w:rPr>
        <w:t xml:space="preserve">C01  </w:t>
      </w:r>
      <w:r>
        <w:rPr>
          <w:rFonts w:hint="eastAsia" w:ascii="宋体" w:hAnsi="宋体"/>
          <w:b/>
          <w:color w:val="000000"/>
          <w:szCs w:val="21"/>
        </w:rPr>
        <w:t>根据社会需要通过一定数量的法规（含制定、修改和废止）（</w:t>
      </w:r>
      <w:r>
        <w:rPr>
          <w:rFonts w:ascii="宋体" w:hAnsi="宋体"/>
          <w:b/>
          <w:color w:val="000000"/>
          <w:szCs w:val="21"/>
        </w:rPr>
        <w:t>2</w:t>
      </w:r>
      <w:r>
        <w:rPr>
          <w:rFonts w:hint="eastAsia" w:ascii="宋体" w:hAnsi="宋体"/>
          <w:b/>
          <w:color w:val="000000"/>
          <w:szCs w:val="21"/>
        </w:rPr>
        <w:t>分）</w:t>
      </w:r>
    </w:p>
    <w:p>
      <w:pPr>
        <w:spacing w:line="400" w:lineRule="exact"/>
        <w:ind w:firstLine="422" w:firstLineChars="200"/>
        <w:rPr>
          <w:rFonts w:ascii="宋体"/>
          <w:b/>
          <w:bCs/>
          <w:color w:val="000000"/>
          <w:szCs w:val="21"/>
        </w:rPr>
      </w:pPr>
      <w:r>
        <w:rPr>
          <w:rFonts w:ascii="宋体" w:hAnsi="宋体"/>
          <w:b/>
          <w:bCs/>
          <w:color w:val="000000"/>
          <w:szCs w:val="21"/>
        </w:rPr>
        <w:t>1.</w:t>
      </w:r>
      <w:r>
        <w:rPr>
          <w:rFonts w:hint="eastAsia" w:ascii="宋体" w:hAnsi="宋体"/>
          <w:b/>
          <w:bCs/>
          <w:color w:val="000000"/>
          <w:szCs w:val="21"/>
        </w:rPr>
        <w:t>考核内容</w:t>
      </w:r>
    </w:p>
    <w:p>
      <w:pPr>
        <w:spacing w:line="400" w:lineRule="exact"/>
        <w:ind w:firstLine="420" w:firstLineChars="200"/>
        <w:rPr>
          <w:rFonts w:ascii="宋体"/>
          <w:color w:val="000000"/>
          <w:szCs w:val="21"/>
        </w:rPr>
      </w:pPr>
      <w:r>
        <w:rPr>
          <w:rFonts w:hint="eastAsia" w:ascii="宋体" w:hAnsi="宋体"/>
          <w:color w:val="000000"/>
          <w:szCs w:val="21"/>
        </w:rPr>
        <w:t>省、市地方人大及常委会的年度立法数量，是否根据社会需要制定一定数量的相应法规。</w:t>
      </w:r>
    </w:p>
    <w:p>
      <w:pPr>
        <w:spacing w:line="400" w:lineRule="exact"/>
        <w:ind w:firstLine="422" w:firstLineChars="200"/>
        <w:rPr>
          <w:rFonts w:ascii="宋体"/>
          <w:b/>
          <w:bCs/>
          <w:color w:val="000000"/>
          <w:szCs w:val="21"/>
        </w:rPr>
      </w:pPr>
      <w:r>
        <w:rPr>
          <w:rFonts w:ascii="宋体" w:hAnsi="宋体"/>
          <w:b/>
          <w:bCs/>
          <w:color w:val="000000"/>
          <w:szCs w:val="21"/>
        </w:rPr>
        <w:t>2.</w:t>
      </w:r>
      <w:r>
        <w:rPr>
          <w:rFonts w:hint="eastAsia" w:ascii="宋体" w:hAnsi="宋体"/>
          <w:b/>
          <w:bCs/>
          <w:color w:val="000000"/>
          <w:szCs w:val="21"/>
        </w:rPr>
        <w:t>考核依据</w:t>
      </w:r>
    </w:p>
    <w:p>
      <w:pPr>
        <w:spacing w:line="40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《中共中央关于全面推进依法治国若干重大问题的决定》《立法法》和《地方各级人民代表大会和地方各级人民政府组织法》</w:t>
      </w:r>
    </w:p>
    <w:p>
      <w:pPr>
        <w:spacing w:line="400" w:lineRule="exact"/>
        <w:ind w:firstLine="422" w:firstLineChars="200"/>
        <w:rPr>
          <w:rFonts w:ascii="宋体"/>
          <w:b/>
          <w:bCs/>
          <w:color w:val="000000"/>
          <w:szCs w:val="21"/>
        </w:rPr>
      </w:pPr>
      <w:r>
        <w:rPr>
          <w:rFonts w:ascii="宋体" w:hAnsi="宋体"/>
          <w:b/>
          <w:bCs/>
          <w:color w:val="000000"/>
          <w:szCs w:val="21"/>
        </w:rPr>
        <w:t>3.</w:t>
      </w:r>
      <w:r>
        <w:rPr>
          <w:rFonts w:hint="eastAsia" w:ascii="宋体" w:hAnsi="宋体"/>
          <w:b/>
          <w:bCs/>
          <w:color w:val="000000"/>
          <w:szCs w:val="21"/>
        </w:rPr>
        <w:t>考核标准</w:t>
      </w:r>
    </w:p>
    <w:p>
      <w:pPr>
        <w:spacing w:line="400" w:lineRule="exact"/>
        <w:ind w:firstLine="420" w:firstLineChars="200"/>
        <w:rPr>
          <w:rFonts w:ascii="宋体"/>
          <w:color w:val="000000"/>
          <w:szCs w:val="21"/>
        </w:rPr>
      </w:pPr>
      <w:r>
        <w:rPr>
          <w:rFonts w:hint="eastAsia" w:ascii="宋体" w:hAnsi="宋体"/>
          <w:color w:val="000000"/>
          <w:szCs w:val="21"/>
        </w:rPr>
        <w:t>省、市地方人大及其常委会通过的地方性法规总数（含制定、修改和废止）在</w:t>
      </w:r>
      <w:r>
        <w:rPr>
          <w:rFonts w:ascii="宋体" w:hAnsi="宋体"/>
          <w:color w:val="000000"/>
          <w:szCs w:val="21"/>
        </w:rPr>
        <w:t>1</w:t>
      </w:r>
      <w:r>
        <w:rPr>
          <w:rFonts w:hint="eastAsia" w:ascii="宋体" w:hAnsi="宋体"/>
          <w:color w:val="000000"/>
          <w:szCs w:val="21"/>
        </w:rPr>
        <w:t>件以上的，得</w:t>
      </w:r>
      <w:r>
        <w:rPr>
          <w:rFonts w:ascii="宋体" w:hAnsi="宋体"/>
          <w:color w:val="000000"/>
          <w:szCs w:val="21"/>
        </w:rPr>
        <w:t>2</w:t>
      </w:r>
      <w:r>
        <w:rPr>
          <w:rFonts w:hint="eastAsia" w:ascii="宋体" w:hAnsi="宋体"/>
          <w:color w:val="000000"/>
          <w:szCs w:val="21"/>
        </w:rPr>
        <w:t>分；没有通过的，得</w:t>
      </w:r>
      <w:r>
        <w:rPr>
          <w:rFonts w:ascii="宋体"/>
          <w:color w:val="000000"/>
          <w:szCs w:val="21"/>
        </w:rPr>
        <w:t>0</w:t>
      </w:r>
      <w:r>
        <w:rPr>
          <w:rFonts w:hint="eastAsia" w:ascii="宋体" w:hAnsi="宋体"/>
          <w:color w:val="000000"/>
          <w:szCs w:val="21"/>
        </w:rPr>
        <w:t>分。乳源、连山、连南三个民族区域自治县人大制定地方性法规（含起草、制定、修改和废止）总数</w:t>
      </w:r>
      <w:r>
        <w:rPr>
          <w:rFonts w:ascii="宋体" w:hAnsi="宋体"/>
          <w:color w:val="000000"/>
          <w:szCs w:val="21"/>
        </w:rPr>
        <w:t>1</w:t>
      </w:r>
      <w:r>
        <w:rPr>
          <w:rFonts w:hint="eastAsia" w:ascii="宋体" w:hAnsi="宋体"/>
          <w:color w:val="000000"/>
          <w:szCs w:val="21"/>
        </w:rPr>
        <w:t>件以上，得</w:t>
      </w:r>
      <w:r>
        <w:rPr>
          <w:rFonts w:ascii="宋体" w:hAnsi="宋体"/>
          <w:color w:val="000000"/>
          <w:szCs w:val="21"/>
        </w:rPr>
        <w:t>2</w:t>
      </w:r>
      <w:r>
        <w:rPr>
          <w:rFonts w:hint="eastAsia" w:ascii="宋体" w:hAnsi="宋体"/>
          <w:color w:val="000000"/>
          <w:szCs w:val="21"/>
        </w:rPr>
        <w:t>分；没有制定的，得</w:t>
      </w:r>
      <w:r>
        <w:rPr>
          <w:rFonts w:ascii="宋体"/>
          <w:color w:val="000000"/>
          <w:szCs w:val="21"/>
        </w:rPr>
        <w:t>0</w:t>
      </w:r>
      <w:r>
        <w:rPr>
          <w:rFonts w:hint="eastAsia" w:ascii="宋体" w:hAnsi="宋体"/>
          <w:color w:val="000000"/>
          <w:szCs w:val="21"/>
        </w:rPr>
        <w:t>分。</w:t>
      </w:r>
    </w:p>
    <w:p>
      <w:pPr>
        <w:spacing w:beforeLines="50" w:afterLines="50" w:line="400" w:lineRule="exact"/>
        <w:rPr>
          <w:rFonts w:ascii="宋体"/>
          <w:b/>
          <w:color w:val="000000"/>
          <w:szCs w:val="21"/>
        </w:rPr>
      </w:pPr>
      <w:r>
        <w:rPr>
          <w:rFonts w:ascii="宋体" w:hAnsi="宋体"/>
          <w:b/>
          <w:color w:val="000000"/>
          <w:szCs w:val="21"/>
        </w:rPr>
        <w:t xml:space="preserve">D </w:t>
      </w:r>
      <w:r>
        <w:rPr>
          <w:rFonts w:hint="eastAsia" w:ascii="宋体" w:hAnsi="宋体"/>
          <w:b/>
          <w:color w:val="000000"/>
          <w:szCs w:val="21"/>
        </w:rPr>
        <w:t>立法内容</w:t>
      </w:r>
    </w:p>
    <w:p>
      <w:pPr>
        <w:spacing w:line="400" w:lineRule="exact"/>
        <w:ind w:firstLine="420" w:firstLineChars="200"/>
        <w:rPr>
          <w:rFonts w:ascii="宋体"/>
          <w:color w:val="000000"/>
          <w:szCs w:val="21"/>
        </w:rPr>
      </w:pPr>
      <w:r>
        <w:rPr>
          <w:rFonts w:hint="eastAsia" w:ascii="宋体" w:hAnsi="宋体"/>
          <w:color w:val="000000"/>
          <w:szCs w:val="21"/>
        </w:rPr>
        <w:t>本部分主要考察地方人大及常委会所制定法规的内容。在进行本部分的考察时，随机选取该年度地方人大及其常委会制定的一部法规作为考察对象。本一级指标下设二级指标</w:t>
      </w:r>
      <w:r>
        <w:rPr>
          <w:rFonts w:ascii="宋体" w:hAnsi="宋体"/>
          <w:color w:val="000000"/>
          <w:szCs w:val="21"/>
        </w:rPr>
        <w:t>5</w:t>
      </w:r>
      <w:r>
        <w:rPr>
          <w:rFonts w:hint="eastAsia" w:ascii="宋体" w:hAnsi="宋体"/>
          <w:color w:val="000000"/>
          <w:szCs w:val="21"/>
        </w:rPr>
        <w:t>个，即“法规的合法性”、“法规的协调性”、“法规的可操作性”、“法规的具体性”、“法规的技术合理性”；三级指标</w:t>
      </w:r>
      <w:r>
        <w:rPr>
          <w:rFonts w:ascii="宋体" w:hAnsi="宋体"/>
          <w:color w:val="000000"/>
          <w:szCs w:val="21"/>
        </w:rPr>
        <w:t>9</w:t>
      </w:r>
      <w:r>
        <w:rPr>
          <w:rFonts w:hint="eastAsia" w:ascii="宋体" w:hAnsi="宋体"/>
          <w:color w:val="000000"/>
          <w:szCs w:val="21"/>
        </w:rPr>
        <w:t>个，即</w:t>
      </w:r>
      <w:r>
        <w:rPr>
          <w:rFonts w:ascii="宋体" w:hAnsi="宋体"/>
          <w:color w:val="000000"/>
          <w:szCs w:val="21"/>
        </w:rPr>
        <w:t>D01</w:t>
      </w:r>
      <w:r>
        <w:rPr>
          <w:rFonts w:hint="eastAsia" w:ascii="宋体" w:hAnsi="宋体"/>
          <w:color w:val="000000"/>
          <w:szCs w:val="21"/>
        </w:rPr>
        <w:t>、</w:t>
      </w:r>
      <w:r>
        <w:rPr>
          <w:rFonts w:ascii="宋体" w:hAnsi="宋体"/>
          <w:color w:val="000000"/>
          <w:szCs w:val="21"/>
        </w:rPr>
        <w:t>D02</w:t>
      </w:r>
      <w:r>
        <w:rPr>
          <w:rFonts w:hint="eastAsia" w:ascii="宋体" w:hAnsi="宋体"/>
          <w:color w:val="000000"/>
          <w:szCs w:val="21"/>
        </w:rPr>
        <w:t>、</w:t>
      </w:r>
      <w:r>
        <w:rPr>
          <w:rFonts w:ascii="宋体" w:hAnsi="宋体"/>
          <w:color w:val="000000"/>
          <w:szCs w:val="21"/>
        </w:rPr>
        <w:t>D03</w:t>
      </w:r>
      <w:r>
        <w:rPr>
          <w:rFonts w:hint="eastAsia" w:ascii="宋体" w:hAnsi="宋体"/>
          <w:color w:val="000000"/>
          <w:szCs w:val="21"/>
        </w:rPr>
        <w:t>、</w:t>
      </w:r>
      <w:r>
        <w:rPr>
          <w:rFonts w:ascii="宋体" w:hAnsi="宋体"/>
          <w:color w:val="000000"/>
          <w:szCs w:val="21"/>
        </w:rPr>
        <w:t>D04</w:t>
      </w:r>
      <w:r>
        <w:rPr>
          <w:rFonts w:hint="eastAsia" w:ascii="宋体" w:hAnsi="宋体"/>
          <w:color w:val="000000"/>
          <w:szCs w:val="21"/>
        </w:rPr>
        <w:t>、</w:t>
      </w:r>
      <w:r>
        <w:rPr>
          <w:rFonts w:ascii="宋体" w:hAnsi="宋体"/>
          <w:color w:val="000000"/>
          <w:szCs w:val="21"/>
        </w:rPr>
        <w:t>D05</w:t>
      </w:r>
      <w:r>
        <w:rPr>
          <w:rFonts w:hint="eastAsia" w:ascii="宋体" w:hAnsi="宋体"/>
          <w:color w:val="000000"/>
          <w:szCs w:val="21"/>
        </w:rPr>
        <w:t>、</w:t>
      </w:r>
      <w:r>
        <w:rPr>
          <w:rFonts w:ascii="宋体" w:hAnsi="宋体"/>
          <w:color w:val="000000"/>
          <w:szCs w:val="21"/>
        </w:rPr>
        <w:t>D06</w:t>
      </w:r>
      <w:r>
        <w:rPr>
          <w:rFonts w:hint="eastAsia" w:ascii="宋体" w:hAnsi="宋体"/>
          <w:color w:val="000000"/>
          <w:szCs w:val="21"/>
        </w:rPr>
        <w:t>、</w:t>
      </w:r>
      <w:r>
        <w:rPr>
          <w:rFonts w:ascii="宋体" w:hAnsi="宋体"/>
          <w:color w:val="000000"/>
          <w:szCs w:val="21"/>
        </w:rPr>
        <w:t>D</w:t>
      </w:r>
      <w:r>
        <w:rPr>
          <w:rFonts w:ascii="宋体"/>
          <w:color w:val="000000"/>
          <w:szCs w:val="21"/>
        </w:rPr>
        <w:t>0</w:t>
      </w:r>
      <w:r>
        <w:rPr>
          <w:rFonts w:ascii="宋体" w:hAnsi="宋体"/>
          <w:color w:val="000000"/>
          <w:szCs w:val="21"/>
        </w:rPr>
        <w:t>7</w:t>
      </w:r>
      <w:r>
        <w:rPr>
          <w:rFonts w:hint="eastAsia" w:ascii="宋体" w:hAnsi="宋体"/>
          <w:color w:val="000000"/>
          <w:szCs w:val="21"/>
        </w:rPr>
        <w:t>、</w:t>
      </w:r>
      <w:r>
        <w:rPr>
          <w:rFonts w:ascii="宋体" w:hAnsi="宋体"/>
          <w:color w:val="000000"/>
          <w:szCs w:val="21"/>
        </w:rPr>
        <w:t>D</w:t>
      </w:r>
      <w:r>
        <w:rPr>
          <w:rFonts w:ascii="宋体"/>
          <w:color w:val="000000"/>
          <w:szCs w:val="21"/>
        </w:rPr>
        <w:t>0</w:t>
      </w:r>
      <w:r>
        <w:rPr>
          <w:rFonts w:ascii="宋体" w:hAnsi="宋体"/>
          <w:color w:val="000000"/>
          <w:szCs w:val="21"/>
        </w:rPr>
        <w:t>8</w:t>
      </w:r>
      <w:r>
        <w:rPr>
          <w:rFonts w:hint="eastAsia" w:ascii="宋体" w:hAnsi="宋体"/>
          <w:color w:val="000000"/>
          <w:szCs w:val="21"/>
        </w:rPr>
        <w:t>、</w:t>
      </w:r>
      <w:r>
        <w:rPr>
          <w:rFonts w:ascii="宋体" w:hAnsi="宋体"/>
          <w:color w:val="000000"/>
          <w:szCs w:val="21"/>
        </w:rPr>
        <w:t>D</w:t>
      </w:r>
      <w:r>
        <w:rPr>
          <w:rFonts w:ascii="宋体"/>
          <w:color w:val="000000"/>
          <w:szCs w:val="21"/>
        </w:rPr>
        <w:t>0</w:t>
      </w:r>
      <w:r>
        <w:rPr>
          <w:rFonts w:ascii="宋体" w:hAnsi="宋体"/>
          <w:color w:val="000000"/>
          <w:szCs w:val="21"/>
        </w:rPr>
        <w:t>9</w:t>
      </w:r>
      <w:r>
        <w:rPr>
          <w:rFonts w:hint="eastAsia" w:ascii="宋体" w:hAnsi="宋体"/>
          <w:color w:val="000000"/>
          <w:szCs w:val="21"/>
        </w:rPr>
        <w:t>；总分值</w:t>
      </w:r>
      <w:r>
        <w:rPr>
          <w:rFonts w:ascii="宋体" w:hAnsi="宋体"/>
          <w:color w:val="000000"/>
          <w:szCs w:val="21"/>
        </w:rPr>
        <w:t>35</w:t>
      </w:r>
      <w:r>
        <w:rPr>
          <w:rFonts w:hint="eastAsia" w:ascii="宋体" w:hAnsi="宋体"/>
          <w:color w:val="000000"/>
          <w:szCs w:val="21"/>
        </w:rPr>
        <w:t>分。</w:t>
      </w:r>
    </w:p>
    <w:p>
      <w:pPr>
        <w:spacing w:line="400" w:lineRule="exact"/>
        <w:rPr>
          <w:rFonts w:ascii="宋体"/>
          <w:b/>
          <w:color w:val="000000"/>
          <w:szCs w:val="21"/>
        </w:rPr>
      </w:pPr>
      <w:r>
        <w:rPr>
          <w:rFonts w:ascii="宋体" w:hAnsi="宋体"/>
          <w:b/>
          <w:color w:val="000000"/>
          <w:szCs w:val="21"/>
        </w:rPr>
        <w:t>D</w:t>
      </w:r>
      <w:r>
        <w:rPr>
          <w:rFonts w:ascii="宋体"/>
          <w:b/>
          <w:color w:val="000000"/>
          <w:szCs w:val="21"/>
        </w:rPr>
        <w:t>0</w:t>
      </w:r>
      <w:r>
        <w:rPr>
          <w:rFonts w:ascii="宋体" w:hAnsi="宋体"/>
          <w:b/>
          <w:color w:val="000000"/>
          <w:szCs w:val="21"/>
        </w:rPr>
        <w:t xml:space="preserve">1  </w:t>
      </w:r>
      <w:r>
        <w:rPr>
          <w:rFonts w:hint="eastAsia" w:ascii="宋体" w:hAnsi="宋体"/>
          <w:b/>
          <w:color w:val="000000"/>
          <w:szCs w:val="21"/>
        </w:rPr>
        <w:t>法规内容符合法治精神、法治原则，与上位法不相抵触（</w:t>
      </w:r>
      <w:r>
        <w:rPr>
          <w:rFonts w:ascii="宋体" w:hAnsi="宋体"/>
          <w:b/>
          <w:color w:val="000000"/>
          <w:szCs w:val="21"/>
        </w:rPr>
        <w:t>12</w:t>
      </w:r>
      <w:r>
        <w:rPr>
          <w:rFonts w:hint="eastAsia" w:ascii="宋体" w:hAnsi="宋体"/>
          <w:b/>
          <w:color w:val="000000"/>
          <w:szCs w:val="21"/>
        </w:rPr>
        <w:t>分）</w:t>
      </w:r>
    </w:p>
    <w:p>
      <w:pPr>
        <w:spacing w:line="400" w:lineRule="exact"/>
        <w:rPr>
          <w:rFonts w:ascii="宋体"/>
          <w:b/>
          <w:color w:val="000000"/>
          <w:szCs w:val="21"/>
        </w:rPr>
      </w:pPr>
      <w:r>
        <w:rPr>
          <w:rFonts w:ascii="宋体" w:hAnsi="宋体"/>
          <w:b/>
          <w:color w:val="000000"/>
          <w:szCs w:val="21"/>
        </w:rPr>
        <w:t>D</w:t>
      </w:r>
      <w:r>
        <w:rPr>
          <w:rFonts w:ascii="宋体"/>
          <w:b/>
          <w:color w:val="000000"/>
          <w:szCs w:val="21"/>
        </w:rPr>
        <w:t>0</w:t>
      </w:r>
      <w:r>
        <w:rPr>
          <w:rFonts w:ascii="宋体" w:hAnsi="宋体"/>
          <w:b/>
          <w:color w:val="000000"/>
          <w:szCs w:val="21"/>
        </w:rPr>
        <w:t xml:space="preserve">2  </w:t>
      </w:r>
      <w:r>
        <w:rPr>
          <w:rFonts w:hint="eastAsia" w:ascii="宋体" w:hAnsi="宋体"/>
          <w:b/>
          <w:color w:val="000000"/>
          <w:szCs w:val="21"/>
        </w:rPr>
        <w:t>法规内部协调（</w:t>
      </w:r>
      <w:r>
        <w:rPr>
          <w:rFonts w:ascii="宋体" w:hAnsi="宋体"/>
          <w:b/>
          <w:color w:val="000000"/>
          <w:szCs w:val="21"/>
        </w:rPr>
        <w:t>3</w:t>
      </w:r>
      <w:r>
        <w:rPr>
          <w:rFonts w:hint="eastAsia" w:ascii="宋体" w:hAnsi="宋体"/>
          <w:b/>
          <w:color w:val="000000"/>
          <w:szCs w:val="21"/>
        </w:rPr>
        <w:t>分）</w:t>
      </w:r>
    </w:p>
    <w:p>
      <w:pPr>
        <w:spacing w:afterLines="50" w:line="400" w:lineRule="exact"/>
        <w:rPr>
          <w:rFonts w:ascii="宋体"/>
          <w:b/>
          <w:color w:val="000000"/>
          <w:szCs w:val="21"/>
        </w:rPr>
      </w:pPr>
      <w:r>
        <w:rPr>
          <w:rFonts w:ascii="宋体" w:hAnsi="宋体"/>
          <w:b/>
          <w:color w:val="000000"/>
          <w:szCs w:val="21"/>
        </w:rPr>
        <w:t>D</w:t>
      </w:r>
      <w:r>
        <w:rPr>
          <w:rFonts w:ascii="宋体"/>
          <w:b/>
          <w:color w:val="000000"/>
          <w:szCs w:val="21"/>
        </w:rPr>
        <w:t>0</w:t>
      </w:r>
      <w:r>
        <w:rPr>
          <w:rFonts w:ascii="宋体" w:hAnsi="宋体"/>
          <w:b/>
          <w:color w:val="000000"/>
          <w:szCs w:val="21"/>
        </w:rPr>
        <w:t xml:space="preserve">3  </w:t>
      </w:r>
      <w:r>
        <w:rPr>
          <w:rFonts w:hint="eastAsia" w:ascii="宋体" w:hAnsi="宋体"/>
          <w:b/>
          <w:color w:val="000000"/>
          <w:szCs w:val="21"/>
        </w:rPr>
        <w:t>法规与本级人大及常委会制定的其他法规相协调（</w:t>
      </w:r>
      <w:r>
        <w:rPr>
          <w:rFonts w:ascii="宋体" w:hAnsi="宋体"/>
          <w:b/>
          <w:color w:val="000000"/>
          <w:szCs w:val="21"/>
        </w:rPr>
        <w:t>2</w:t>
      </w:r>
      <w:r>
        <w:rPr>
          <w:rFonts w:hint="eastAsia" w:ascii="宋体" w:hAnsi="宋体"/>
          <w:b/>
          <w:color w:val="000000"/>
          <w:szCs w:val="21"/>
        </w:rPr>
        <w:t>分）</w:t>
      </w:r>
    </w:p>
    <w:p>
      <w:pPr>
        <w:numPr>
          <w:ilvl w:val="0"/>
          <w:numId w:val="9"/>
        </w:numPr>
        <w:spacing w:line="400" w:lineRule="exact"/>
        <w:rPr>
          <w:rFonts w:ascii="宋体"/>
          <w:b/>
          <w:bCs/>
          <w:color w:val="000000"/>
          <w:szCs w:val="21"/>
        </w:rPr>
      </w:pPr>
      <w:r>
        <w:rPr>
          <w:rFonts w:hint="eastAsia" w:ascii="宋体" w:hAnsi="宋体"/>
          <w:b/>
          <w:bCs/>
          <w:color w:val="000000"/>
          <w:szCs w:val="21"/>
        </w:rPr>
        <w:t>考核内容</w:t>
      </w:r>
    </w:p>
    <w:p>
      <w:pPr>
        <w:spacing w:line="400" w:lineRule="exact"/>
        <w:ind w:firstLine="420" w:firstLineChars="200"/>
        <w:rPr>
          <w:rFonts w:ascii="宋体"/>
          <w:color w:val="000000"/>
          <w:szCs w:val="21"/>
        </w:rPr>
      </w:pPr>
      <w:r>
        <w:rPr>
          <w:rFonts w:hint="eastAsia" w:ascii="宋体" w:hAnsi="宋体"/>
          <w:color w:val="000000"/>
          <w:szCs w:val="21"/>
        </w:rPr>
        <w:t>地方人大及其常委会通过的法规是否合法、协调。</w:t>
      </w:r>
    </w:p>
    <w:p>
      <w:pPr>
        <w:numPr>
          <w:ilvl w:val="0"/>
          <w:numId w:val="9"/>
        </w:numPr>
        <w:spacing w:line="400" w:lineRule="exact"/>
        <w:rPr>
          <w:rFonts w:ascii="宋体"/>
          <w:b/>
          <w:bCs/>
          <w:color w:val="000000"/>
          <w:szCs w:val="21"/>
        </w:rPr>
      </w:pPr>
      <w:r>
        <w:rPr>
          <w:rFonts w:hint="eastAsia" w:ascii="宋体" w:hAnsi="宋体"/>
          <w:b/>
          <w:bCs/>
          <w:color w:val="000000"/>
          <w:szCs w:val="21"/>
        </w:rPr>
        <w:t>考核依据</w:t>
      </w:r>
    </w:p>
    <w:p>
      <w:pPr>
        <w:spacing w:line="400" w:lineRule="exact"/>
        <w:ind w:firstLine="420" w:firstLineChars="200"/>
        <w:rPr>
          <w:rFonts w:ascii="宋体"/>
          <w:color w:val="000000"/>
          <w:szCs w:val="21"/>
        </w:rPr>
      </w:pPr>
      <w:r>
        <w:rPr>
          <w:rFonts w:hint="eastAsia" w:ascii="宋体" w:hAnsi="宋体"/>
          <w:color w:val="000000"/>
          <w:szCs w:val="21"/>
        </w:rPr>
        <w:t>《宪法》第五条、《立法法》第七十二条、《全国人大常委会法制委员会立法技术规范》、《广东省地方立法条例》第三条</w:t>
      </w:r>
    </w:p>
    <w:p>
      <w:pPr>
        <w:numPr>
          <w:ilvl w:val="0"/>
          <w:numId w:val="9"/>
        </w:numPr>
        <w:spacing w:line="400" w:lineRule="exact"/>
        <w:rPr>
          <w:rFonts w:ascii="宋体"/>
          <w:b/>
          <w:bCs/>
          <w:color w:val="000000"/>
          <w:szCs w:val="21"/>
        </w:rPr>
      </w:pPr>
      <w:r>
        <w:rPr>
          <w:rFonts w:hint="eastAsia" w:ascii="宋体" w:hAnsi="宋体"/>
          <w:b/>
          <w:bCs/>
          <w:color w:val="000000"/>
          <w:szCs w:val="21"/>
        </w:rPr>
        <w:t>考核标准</w:t>
      </w:r>
    </w:p>
    <w:p>
      <w:pPr>
        <w:spacing w:line="400" w:lineRule="exact"/>
        <w:ind w:firstLine="420" w:firstLineChars="200"/>
        <w:rPr>
          <w:rFonts w:ascii="宋体"/>
          <w:color w:val="000000"/>
          <w:szCs w:val="21"/>
        </w:rPr>
      </w:pPr>
      <w:r>
        <w:rPr>
          <w:rFonts w:hint="eastAsia" w:ascii="宋体" w:hAnsi="宋体"/>
          <w:color w:val="000000"/>
          <w:szCs w:val="21"/>
        </w:rPr>
        <w:t>通过的地方性法规没有违反中央及省委相关决定，没有与上位法相抵触的，得</w:t>
      </w:r>
      <w:r>
        <w:rPr>
          <w:rFonts w:ascii="宋体" w:hAnsi="宋体"/>
          <w:color w:val="000000"/>
          <w:szCs w:val="21"/>
        </w:rPr>
        <w:t>12</w:t>
      </w:r>
      <w:r>
        <w:rPr>
          <w:rFonts w:hint="eastAsia" w:ascii="宋体" w:hAnsi="宋体"/>
          <w:color w:val="000000"/>
          <w:szCs w:val="21"/>
        </w:rPr>
        <w:t>分；存在违反中央及省委相关决定的，或者与上位法相抵触的，每条扣</w:t>
      </w:r>
      <w:r>
        <w:rPr>
          <w:rFonts w:ascii="宋体" w:hAnsi="宋体"/>
          <w:color w:val="000000"/>
          <w:szCs w:val="21"/>
        </w:rPr>
        <w:t>2</w:t>
      </w:r>
      <w:r>
        <w:rPr>
          <w:rFonts w:hint="eastAsia" w:ascii="宋体" w:hAnsi="宋体"/>
          <w:color w:val="000000"/>
          <w:szCs w:val="21"/>
        </w:rPr>
        <w:t>分，依此类推，扣完即止。深圳、珠海、汕头三个经济特区按全国人大常委会授权立法对上位法作出变更规定的，视为不抵触。</w:t>
      </w:r>
    </w:p>
    <w:p>
      <w:pPr>
        <w:spacing w:line="400" w:lineRule="exact"/>
        <w:ind w:firstLine="420" w:firstLineChars="200"/>
        <w:rPr>
          <w:rFonts w:ascii="宋体"/>
          <w:color w:val="000000"/>
          <w:szCs w:val="21"/>
        </w:rPr>
      </w:pPr>
      <w:r>
        <w:rPr>
          <w:rFonts w:hint="eastAsia" w:ascii="宋体" w:hAnsi="宋体"/>
          <w:color w:val="000000"/>
          <w:szCs w:val="21"/>
        </w:rPr>
        <w:t>通过的法规条文内部没有相互冲突的，得</w:t>
      </w:r>
      <w:r>
        <w:rPr>
          <w:rFonts w:ascii="宋体" w:hAnsi="宋体"/>
          <w:color w:val="000000"/>
          <w:szCs w:val="21"/>
        </w:rPr>
        <w:t>3</w:t>
      </w:r>
      <w:r>
        <w:rPr>
          <w:rFonts w:hint="eastAsia" w:ascii="宋体" w:hAnsi="宋体"/>
          <w:color w:val="000000"/>
          <w:szCs w:val="21"/>
        </w:rPr>
        <w:t>分；有相互冲突的条文每条扣</w:t>
      </w:r>
      <w:r>
        <w:rPr>
          <w:rFonts w:ascii="宋体" w:hAnsi="宋体"/>
          <w:color w:val="000000"/>
          <w:szCs w:val="21"/>
        </w:rPr>
        <w:t>1</w:t>
      </w:r>
      <w:r>
        <w:rPr>
          <w:rFonts w:hint="eastAsia" w:ascii="宋体" w:hAnsi="宋体"/>
          <w:color w:val="000000"/>
          <w:szCs w:val="21"/>
        </w:rPr>
        <w:t>分，依此类推，扣完即止。</w:t>
      </w:r>
    </w:p>
    <w:p>
      <w:pPr>
        <w:spacing w:line="400" w:lineRule="exact"/>
        <w:ind w:firstLine="420" w:firstLineChars="200"/>
        <w:rPr>
          <w:rFonts w:ascii="宋体"/>
          <w:color w:val="000000"/>
          <w:szCs w:val="21"/>
        </w:rPr>
      </w:pPr>
      <w:r>
        <w:rPr>
          <w:rFonts w:hint="eastAsia" w:ascii="宋体" w:hAnsi="宋体"/>
          <w:color w:val="000000"/>
          <w:szCs w:val="21"/>
        </w:rPr>
        <w:t>通过的法规条文没有与本级人大及常委会制定的其他法规相冲突的，得</w:t>
      </w:r>
      <w:r>
        <w:rPr>
          <w:rFonts w:ascii="宋体" w:hAnsi="宋体"/>
          <w:color w:val="000000"/>
          <w:szCs w:val="21"/>
        </w:rPr>
        <w:t>2</w:t>
      </w:r>
      <w:r>
        <w:rPr>
          <w:rFonts w:hint="eastAsia" w:ascii="宋体" w:hAnsi="宋体"/>
          <w:color w:val="000000"/>
          <w:szCs w:val="21"/>
        </w:rPr>
        <w:t>分；</w:t>
      </w:r>
      <w:r>
        <w:rPr>
          <w:rFonts w:ascii="宋体" w:hAnsi="宋体"/>
          <w:color w:val="000000"/>
          <w:szCs w:val="21"/>
        </w:rPr>
        <w:t xml:space="preserve"> </w:t>
      </w:r>
      <w:r>
        <w:rPr>
          <w:rFonts w:hint="eastAsia" w:ascii="宋体" w:hAnsi="宋体"/>
          <w:color w:val="000000"/>
          <w:szCs w:val="21"/>
        </w:rPr>
        <w:t>有相互冲突的每条扣</w:t>
      </w:r>
      <w:r>
        <w:rPr>
          <w:rFonts w:ascii="宋体" w:hAnsi="宋体"/>
          <w:color w:val="000000"/>
          <w:szCs w:val="21"/>
        </w:rPr>
        <w:t>1</w:t>
      </w:r>
      <w:r>
        <w:rPr>
          <w:rFonts w:hint="eastAsia" w:ascii="宋体" w:hAnsi="宋体"/>
          <w:color w:val="000000"/>
          <w:szCs w:val="21"/>
        </w:rPr>
        <w:t>分，依此类推，扣完即止。</w:t>
      </w:r>
    </w:p>
    <w:p>
      <w:pPr>
        <w:spacing w:beforeLines="50" w:line="400" w:lineRule="exact"/>
        <w:rPr>
          <w:rFonts w:ascii="宋体"/>
          <w:b/>
          <w:color w:val="000000"/>
          <w:szCs w:val="21"/>
        </w:rPr>
      </w:pPr>
      <w:r>
        <w:rPr>
          <w:rFonts w:ascii="宋体" w:hAnsi="宋体"/>
          <w:b/>
          <w:color w:val="000000"/>
          <w:szCs w:val="21"/>
        </w:rPr>
        <w:t>D</w:t>
      </w:r>
      <w:r>
        <w:rPr>
          <w:rFonts w:ascii="宋体"/>
          <w:b/>
          <w:color w:val="000000"/>
          <w:szCs w:val="21"/>
        </w:rPr>
        <w:t>0</w:t>
      </w:r>
      <w:r>
        <w:rPr>
          <w:rFonts w:ascii="宋体" w:hAnsi="宋体"/>
          <w:b/>
          <w:color w:val="000000"/>
          <w:szCs w:val="21"/>
        </w:rPr>
        <w:t xml:space="preserve">4  </w:t>
      </w:r>
      <w:r>
        <w:rPr>
          <w:rFonts w:hint="eastAsia" w:ascii="宋体" w:hAnsi="宋体"/>
          <w:b/>
          <w:color w:val="000000"/>
          <w:szCs w:val="21"/>
        </w:rPr>
        <w:t>法规内容具有可操作性（</w:t>
      </w:r>
      <w:r>
        <w:rPr>
          <w:rFonts w:ascii="宋体" w:hAnsi="宋体"/>
          <w:b/>
          <w:color w:val="000000"/>
          <w:szCs w:val="21"/>
        </w:rPr>
        <w:t>5</w:t>
      </w:r>
      <w:r>
        <w:rPr>
          <w:rFonts w:hint="eastAsia" w:ascii="宋体" w:hAnsi="宋体"/>
          <w:b/>
          <w:color w:val="000000"/>
          <w:szCs w:val="21"/>
        </w:rPr>
        <w:t>分）</w:t>
      </w:r>
    </w:p>
    <w:p>
      <w:pPr>
        <w:spacing w:beforeLines="50" w:line="400" w:lineRule="exact"/>
        <w:rPr>
          <w:rFonts w:ascii="宋体"/>
          <w:b/>
          <w:color w:val="000000"/>
          <w:szCs w:val="21"/>
        </w:rPr>
      </w:pPr>
      <w:r>
        <w:rPr>
          <w:rFonts w:ascii="宋体" w:hAnsi="宋体"/>
          <w:b/>
          <w:color w:val="000000"/>
          <w:szCs w:val="21"/>
        </w:rPr>
        <w:t>D</w:t>
      </w:r>
      <w:r>
        <w:rPr>
          <w:rFonts w:ascii="宋体"/>
          <w:b/>
          <w:color w:val="000000"/>
          <w:szCs w:val="21"/>
        </w:rPr>
        <w:t>0</w:t>
      </w:r>
      <w:r>
        <w:rPr>
          <w:rFonts w:ascii="宋体" w:hAnsi="宋体"/>
          <w:b/>
          <w:color w:val="000000"/>
          <w:szCs w:val="21"/>
        </w:rPr>
        <w:t xml:space="preserve">5  </w:t>
      </w:r>
      <w:r>
        <w:rPr>
          <w:rFonts w:hint="eastAsia" w:ascii="宋体" w:hAnsi="宋体"/>
          <w:b/>
          <w:color w:val="000000"/>
          <w:szCs w:val="21"/>
        </w:rPr>
        <w:t>不存在对上位法不必要的重复（</w:t>
      </w:r>
      <w:r>
        <w:rPr>
          <w:rFonts w:ascii="宋体" w:hAnsi="宋体"/>
          <w:b/>
          <w:color w:val="000000"/>
          <w:szCs w:val="21"/>
        </w:rPr>
        <w:t>5</w:t>
      </w:r>
      <w:r>
        <w:rPr>
          <w:rFonts w:hint="eastAsia" w:ascii="宋体" w:hAnsi="宋体"/>
          <w:b/>
          <w:color w:val="000000"/>
          <w:szCs w:val="21"/>
        </w:rPr>
        <w:t>分）</w:t>
      </w:r>
    </w:p>
    <w:p>
      <w:pPr>
        <w:numPr>
          <w:ilvl w:val="0"/>
          <w:numId w:val="10"/>
        </w:numPr>
        <w:spacing w:line="400" w:lineRule="exact"/>
        <w:rPr>
          <w:rFonts w:ascii="宋体"/>
          <w:b/>
          <w:bCs/>
          <w:color w:val="000000"/>
          <w:szCs w:val="21"/>
        </w:rPr>
      </w:pPr>
      <w:r>
        <w:rPr>
          <w:rFonts w:hint="eastAsia" w:ascii="宋体" w:hAnsi="宋体"/>
          <w:b/>
          <w:bCs/>
          <w:color w:val="000000"/>
          <w:szCs w:val="21"/>
        </w:rPr>
        <w:t>考核内容</w:t>
      </w:r>
    </w:p>
    <w:p>
      <w:pPr>
        <w:spacing w:line="40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法规内容是否具有可操作性和地方特色。</w:t>
      </w:r>
    </w:p>
    <w:p>
      <w:pPr>
        <w:numPr>
          <w:ilvl w:val="0"/>
          <w:numId w:val="10"/>
        </w:numPr>
        <w:spacing w:line="400" w:lineRule="exact"/>
        <w:rPr>
          <w:rFonts w:ascii="宋体"/>
          <w:b/>
          <w:bCs/>
          <w:color w:val="000000"/>
          <w:szCs w:val="21"/>
        </w:rPr>
      </w:pPr>
      <w:r>
        <w:rPr>
          <w:rFonts w:hint="eastAsia" w:ascii="宋体" w:hAnsi="宋体"/>
          <w:b/>
          <w:bCs/>
          <w:color w:val="000000"/>
          <w:szCs w:val="21"/>
        </w:rPr>
        <w:t>考核依据</w:t>
      </w:r>
    </w:p>
    <w:p>
      <w:pPr>
        <w:spacing w:line="400" w:lineRule="exact"/>
        <w:rPr>
          <w:rFonts w:ascii="宋体"/>
          <w:color w:val="000000"/>
          <w:szCs w:val="21"/>
        </w:rPr>
      </w:pPr>
      <w:r>
        <w:rPr>
          <w:rFonts w:ascii="宋体"/>
          <w:color w:val="000000"/>
          <w:szCs w:val="21"/>
        </w:rPr>
        <w:t xml:space="preserve">    </w:t>
      </w:r>
      <w:r>
        <w:rPr>
          <w:rFonts w:hint="eastAsia" w:ascii="宋体"/>
          <w:color w:val="000000"/>
          <w:szCs w:val="21"/>
        </w:rPr>
        <w:t>《立法法》第六条、第七十三条；《广东省地方立法条例》第四条</w:t>
      </w:r>
    </w:p>
    <w:p>
      <w:pPr>
        <w:numPr>
          <w:ilvl w:val="0"/>
          <w:numId w:val="10"/>
        </w:numPr>
        <w:spacing w:line="400" w:lineRule="exact"/>
        <w:rPr>
          <w:rFonts w:ascii="宋体"/>
          <w:b/>
          <w:bCs/>
          <w:color w:val="000000"/>
          <w:szCs w:val="21"/>
        </w:rPr>
      </w:pPr>
      <w:r>
        <w:rPr>
          <w:rFonts w:hint="eastAsia" w:ascii="宋体" w:hAnsi="宋体"/>
          <w:b/>
          <w:bCs/>
          <w:color w:val="000000"/>
          <w:szCs w:val="21"/>
        </w:rPr>
        <w:t>考核标准</w:t>
      </w:r>
    </w:p>
    <w:p>
      <w:pPr>
        <w:spacing w:line="400" w:lineRule="exact"/>
        <w:ind w:firstLine="420" w:firstLineChars="200"/>
        <w:rPr>
          <w:rFonts w:ascii="宋体"/>
          <w:color w:val="000000"/>
          <w:szCs w:val="21"/>
        </w:rPr>
      </w:pPr>
      <w:r>
        <w:rPr>
          <w:rFonts w:hint="eastAsia" w:ascii="宋体"/>
          <w:color w:val="000000"/>
          <w:szCs w:val="21"/>
        </w:rPr>
        <w:t>通过的地方性法规，除了原则性规定之外，所有条款都具有可操作性的，得</w:t>
      </w:r>
      <w:r>
        <w:rPr>
          <w:rFonts w:ascii="宋体"/>
          <w:color w:val="000000"/>
          <w:szCs w:val="21"/>
        </w:rPr>
        <w:t>5</w:t>
      </w:r>
      <w:r>
        <w:rPr>
          <w:rFonts w:hint="eastAsia" w:ascii="宋体"/>
          <w:color w:val="000000"/>
          <w:szCs w:val="21"/>
        </w:rPr>
        <w:t>分；条文不具有可操作性的，每条扣</w:t>
      </w:r>
      <w:r>
        <w:rPr>
          <w:rFonts w:ascii="宋体"/>
          <w:color w:val="000000"/>
          <w:szCs w:val="21"/>
        </w:rPr>
        <w:t>1</w:t>
      </w:r>
      <w:r>
        <w:rPr>
          <w:rFonts w:hint="eastAsia" w:ascii="宋体"/>
          <w:color w:val="000000"/>
          <w:szCs w:val="21"/>
        </w:rPr>
        <w:t>分，</w:t>
      </w:r>
      <w:r>
        <w:rPr>
          <w:rFonts w:hint="eastAsia" w:ascii="宋体" w:hAnsi="宋体"/>
          <w:color w:val="000000"/>
          <w:szCs w:val="21"/>
        </w:rPr>
        <w:t>依此类推，扣完即止</w:t>
      </w:r>
      <w:r>
        <w:rPr>
          <w:rFonts w:hint="eastAsia" w:ascii="宋体"/>
          <w:color w:val="000000"/>
          <w:szCs w:val="21"/>
        </w:rPr>
        <w:t>。</w:t>
      </w:r>
    </w:p>
    <w:p>
      <w:pPr>
        <w:spacing w:line="400" w:lineRule="exact"/>
        <w:ind w:firstLine="420" w:firstLineChars="200"/>
        <w:rPr>
          <w:rFonts w:ascii="宋体"/>
          <w:color w:val="000000"/>
          <w:szCs w:val="21"/>
        </w:rPr>
      </w:pPr>
      <w:r>
        <w:rPr>
          <w:rFonts w:hint="eastAsia" w:ascii="宋体"/>
          <w:color w:val="000000"/>
          <w:szCs w:val="21"/>
        </w:rPr>
        <w:t>通过的地方性法规，没有不必要的重复上位法规定的，得</w:t>
      </w:r>
      <w:r>
        <w:rPr>
          <w:rFonts w:ascii="宋体"/>
          <w:color w:val="000000"/>
          <w:szCs w:val="21"/>
        </w:rPr>
        <w:t>5</w:t>
      </w:r>
      <w:r>
        <w:rPr>
          <w:rFonts w:hint="eastAsia" w:ascii="宋体"/>
          <w:color w:val="000000"/>
          <w:szCs w:val="21"/>
        </w:rPr>
        <w:t>分；发现重复上位法规定且没有合理理由的，每一条扣</w:t>
      </w:r>
      <w:r>
        <w:rPr>
          <w:rFonts w:ascii="宋体"/>
          <w:color w:val="000000"/>
          <w:szCs w:val="21"/>
        </w:rPr>
        <w:t>1</w:t>
      </w:r>
      <w:r>
        <w:rPr>
          <w:rFonts w:hint="eastAsia" w:ascii="宋体"/>
          <w:color w:val="000000"/>
          <w:szCs w:val="21"/>
        </w:rPr>
        <w:t>分，每二条扣</w:t>
      </w:r>
      <w:r>
        <w:rPr>
          <w:rFonts w:ascii="宋体"/>
          <w:color w:val="000000"/>
          <w:szCs w:val="21"/>
        </w:rPr>
        <w:t>2</w:t>
      </w:r>
      <w:r>
        <w:rPr>
          <w:rFonts w:hint="eastAsia" w:ascii="宋体"/>
          <w:color w:val="000000"/>
          <w:szCs w:val="21"/>
        </w:rPr>
        <w:t>分……依此类推，扣完即止。</w:t>
      </w:r>
    </w:p>
    <w:p>
      <w:pPr>
        <w:spacing w:beforeLines="50" w:line="400" w:lineRule="exact"/>
        <w:rPr>
          <w:rFonts w:ascii="宋体"/>
          <w:b/>
          <w:color w:val="000000"/>
          <w:szCs w:val="21"/>
        </w:rPr>
      </w:pPr>
      <w:r>
        <w:rPr>
          <w:rFonts w:ascii="宋体" w:hAnsi="宋体"/>
          <w:b/>
          <w:color w:val="000000"/>
          <w:szCs w:val="21"/>
        </w:rPr>
        <w:t>D</w:t>
      </w:r>
      <w:r>
        <w:rPr>
          <w:rFonts w:ascii="宋体"/>
          <w:b/>
          <w:color w:val="000000"/>
          <w:szCs w:val="21"/>
        </w:rPr>
        <w:t>0</w:t>
      </w:r>
      <w:r>
        <w:rPr>
          <w:rFonts w:ascii="宋体" w:hAnsi="宋体"/>
          <w:b/>
          <w:color w:val="000000"/>
          <w:szCs w:val="21"/>
        </w:rPr>
        <w:t xml:space="preserve">6  </w:t>
      </w:r>
      <w:r>
        <w:rPr>
          <w:rFonts w:hint="eastAsia" w:ascii="宋体" w:hAnsi="宋体"/>
          <w:b/>
          <w:color w:val="000000"/>
          <w:szCs w:val="21"/>
        </w:rPr>
        <w:t>名称科学（</w:t>
      </w:r>
      <w:r>
        <w:rPr>
          <w:rFonts w:ascii="宋体" w:hAnsi="宋体"/>
          <w:b/>
          <w:color w:val="000000"/>
          <w:szCs w:val="21"/>
        </w:rPr>
        <w:t>1</w:t>
      </w:r>
      <w:r>
        <w:rPr>
          <w:rFonts w:hint="eastAsia" w:ascii="宋体" w:hAnsi="宋体"/>
          <w:b/>
          <w:color w:val="000000"/>
          <w:szCs w:val="21"/>
        </w:rPr>
        <w:t>分）</w:t>
      </w:r>
    </w:p>
    <w:p>
      <w:pPr>
        <w:spacing w:line="400" w:lineRule="exact"/>
        <w:rPr>
          <w:rFonts w:ascii="宋体"/>
          <w:b/>
          <w:color w:val="000000"/>
          <w:szCs w:val="21"/>
        </w:rPr>
      </w:pPr>
      <w:r>
        <w:rPr>
          <w:rFonts w:ascii="宋体" w:hAnsi="宋体"/>
          <w:b/>
          <w:color w:val="000000"/>
          <w:szCs w:val="21"/>
        </w:rPr>
        <w:t>D</w:t>
      </w:r>
      <w:r>
        <w:rPr>
          <w:rFonts w:ascii="宋体"/>
          <w:b/>
          <w:color w:val="000000"/>
          <w:szCs w:val="21"/>
        </w:rPr>
        <w:t>0</w:t>
      </w:r>
      <w:r>
        <w:rPr>
          <w:rFonts w:ascii="宋体" w:hAnsi="宋体"/>
          <w:b/>
          <w:color w:val="000000"/>
          <w:szCs w:val="21"/>
        </w:rPr>
        <w:t xml:space="preserve">7  </w:t>
      </w:r>
      <w:r>
        <w:rPr>
          <w:rFonts w:hint="eastAsia" w:ascii="宋体" w:hAnsi="宋体"/>
          <w:b/>
          <w:color w:val="000000"/>
          <w:szCs w:val="21"/>
        </w:rPr>
        <w:t>法规的体系结构合理（</w:t>
      </w:r>
      <w:r>
        <w:rPr>
          <w:rFonts w:ascii="宋体" w:hAnsi="宋体"/>
          <w:b/>
          <w:color w:val="000000"/>
          <w:szCs w:val="21"/>
        </w:rPr>
        <w:t>3</w:t>
      </w:r>
      <w:r>
        <w:rPr>
          <w:rFonts w:hint="eastAsia" w:ascii="宋体" w:hAnsi="宋体"/>
          <w:b/>
          <w:color w:val="000000"/>
          <w:szCs w:val="21"/>
        </w:rPr>
        <w:t>分）</w:t>
      </w:r>
    </w:p>
    <w:p>
      <w:pPr>
        <w:spacing w:line="400" w:lineRule="exact"/>
        <w:rPr>
          <w:rFonts w:ascii="宋体"/>
          <w:b/>
          <w:color w:val="000000"/>
          <w:szCs w:val="21"/>
        </w:rPr>
      </w:pPr>
      <w:r>
        <w:rPr>
          <w:rFonts w:ascii="宋体" w:hAnsi="宋体"/>
          <w:b/>
          <w:color w:val="000000"/>
          <w:szCs w:val="21"/>
        </w:rPr>
        <w:t>D</w:t>
      </w:r>
      <w:r>
        <w:rPr>
          <w:rFonts w:ascii="宋体"/>
          <w:b/>
          <w:color w:val="000000"/>
          <w:szCs w:val="21"/>
        </w:rPr>
        <w:t>0</w:t>
      </w:r>
      <w:r>
        <w:rPr>
          <w:rFonts w:ascii="宋体" w:hAnsi="宋体"/>
          <w:b/>
          <w:color w:val="000000"/>
          <w:szCs w:val="21"/>
        </w:rPr>
        <w:t xml:space="preserve">8  </w:t>
      </w:r>
      <w:r>
        <w:rPr>
          <w:rFonts w:hint="eastAsia" w:ascii="宋体" w:hAnsi="宋体"/>
          <w:b/>
          <w:color w:val="000000"/>
          <w:szCs w:val="21"/>
        </w:rPr>
        <w:t>法规的逻辑结构合理（</w:t>
      </w:r>
      <w:r>
        <w:rPr>
          <w:rFonts w:ascii="宋体" w:hAnsi="宋体"/>
          <w:b/>
          <w:color w:val="000000"/>
          <w:szCs w:val="21"/>
        </w:rPr>
        <w:t>3</w:t>
      </w:r>
      <w:r>
        <w:rPr>
          <w:rFonts w:hint="eastAsia" w:ascii="宋体" w:hAnsi="宋体"/>
          <w:b/>
          <w:color w:val="000000"/>
          <w:szCs w:val="21"/>
        </w:rPr>
        <w:t>分）</w:t>
      </w:r>
    </w:p>
    <w:p>
      <w:pPr>
        <w:spacing w:afterLines="50" w:line="400" w:lineRule="exact"/>
        <w:rPr>
          <w:rFonts w:ascii="宋体"/>
          <w:b/>
          <w:color w:val="000000"/>
          <w:szCs w:val="21"/>
        </w:rPr>
      </w:pPr>
      <w:r>
        <w:rPr>
          <w:rFonts w:ascii="宋体" w:hAnsi="宋体"/>
          <w:b/>
          <w:color w:val="000000"/>
          <w:szCs w:val="21"/>
        </w:rPr>
        <w:t xml:space="preserve">D09  </w:t>
      </w:r>
      <w:r>
        <w:rPr>
          <w:rFonts w:hint="eastAsia" w:ascii="宋体" w:hAnsi="宋体"/>
          <w:b/>
          <w:color w:val="000000"/>
          <w:szCs w:val="21"/>
        </w:rPr>
        <w:t>语言文字符合要求，清晰准确（</w:t>
      </w:r>
      <w:r>
        <w:rPr>
          <w:rFonts w:ascii="宋体" w:hAnsi="宋体"/>
          <w:b/>
          <w:color w:val="000000"/>
          <w:szCs w:val="21"/>
        </w:rPr>
        <w:t>1</w:t>
      </w:r>
      <w:r>
        <w:rPr>
          <w:rFonts w:hint="eastAsia" w:ascii="宋体" w:hAnsi="宋体"/>
          <w:b/>
          <w:color w:val="000000"/>
          <w:szCs w:val="21"/>
        </w:rPr>
        <w:t>分）</w:t>
      </w:r>
    </w:p>
    <w:p>
      <w:pPr>
        <w:numPr>
          <w:ilvl w:val="0"/>
          <w:numId w:val="11"/>
        </w:numPr>
        <w:spacing w:line="400" w:lineRule="exact"/>
        <w:rPr>
          <w:rFonts w:ascii="宋体"/>
          <w:b/>
          <w:bCs/>
          <w:color w:val="000000"/>
          <w:szCs w:val="21"/>
        </w:rPr>
      </w:pPr>
      <w:r>
        <w:rPr>
          <w:rFonts w:hint="eastAsia" w:ascii="宋体" w:hAnsi="宋体"/>
          <w:b/>
          <w:bCs/>
          <w:color w:val="000000"/>
          <w:szCs w:val="21"/>
        </w:rPr>
        <w:t>考核内容</w:t>
      </w:r>
    </w:p>
    <w:p>
      <w:pPr>
        <w:spacing w:line="400" w:lineRule="exact"/>
        <w:ind w:firstLine="420" w:firstLineChars="200"/>
        <w:rPr>
          <w:rFonts w:ascii="宋体"/>
          <w:color w:val="000000"/>
          <w:szCs w:val="21"/>
        </w:rPr>
      </w:pPr>
      <w:r>
        <w:rPr>
          <w:rFonts w:hint="eastAsia" w:ascii="宋体" w:hAnsi="宋体"/>
          <w:color w:val="000000"/>
          <w:szCs w:val="21"/>
        </w:rPr>
        <w:t>地方性法规的技术合理性</w:t>
      </w:r>
    </w:p>
    <w:p>
      <w:pPr>
        <w:numPr>
          <w:ilvl w:val="0"/>
          <w:numId w:val="11"/>
        </w:numPr>
        <w:spacing w:line="400" w:lineRule="exact"/>
        <w:rPr>
          <w:rFonts w:ascii="宋体"/>
          <w:b/>
          <w:bCs/>
          <w:color w:val="000000"/>
          <w:szCs w:val="21"/>
        </w:rPr>
      </w:pPr>
      <w:r>
        <w:rPr>
          <w:rFonts w:hint="eastAsia" w:ascii="宋体" w:hAnsi="宋体"/>
          <w:b/>
          <w:bCs/>
          <w:color w:val="000000"/>
          <w:szCs w:val="21"/>
        </w:rPr>
        <w:t>考核依据</w:t>
      </w:r>
    </w:p>
    <w:p>
      <w:pPr>
        <w:spacing w:line="400" w:lineRule="exact"/>
        <w:ind w:firstLine="420" w:firstLineChars="200"/>
        <w:rPr>
          <w:rFonts w:ascii="宋体"/>
          <w:color w:val="000000"/>
          <w:szCs w:val="21"/>
        </w:rPr>
      </w:pPr>
      <w:r>
        <w:rPr>
          <w:rFonts w:hint="eastAsia" w:ascii="宋体" w:hAnsi="宋体"/>
          <w:color w:val="000000"/>
          <w:szCs w:val="21"/>
        </w:rPr>
        <w:t>《广东省地方立法条例》第一百零六条，全国人大常委会《立法技术规范（试行）（一）（二）》，《广东省人民代表大会常务委员会立法技术与工作程序规范》第二编、第三编。</w:t>
      </w:r>
      <w:r>
        <w:rPr>
          <w:rFonts w:ascii="宋体"/>
          <w:color w:val="000000"/>
          <w:szCs w:val="21"/>
        </w:rPr>
        <w:t xml:space="preserve"> </w:t>
      </w:r>
    </w:p>
    <w:p>
      <w:pPr>
        <w:numPr>
          <w:ilvl w:val="0"/>
          <w:numId w:val="11"/>
        </w:numPr>
        <w:spacing w:line="400" w:lineRule="exact"/>
        <w:rPr>
          <w:rFonts w:ascii="宋体"/>
          <w:b/>
          <w:bCs/>
          <w:color w:val="000000"/>
          <w:szCs w:val="21"/>
        </w:rPr>
      </w:pPr>
      <w:r>
        <w:rPr>
          <w:rFonts w:hint="eastAsia" w:ascii="宋体" w:hAnsi="宋体"/>
          <w:b/>
          <w:bCs/>
          <w:color w:val="000000"/>
          <w:szCs w:val="21"/>
        </w:rPr>
        <w:t>考核标准</w:t>
      </w:r>
    </w:p>
    <w:p>
      <w:pPr>
        <w:spacing w:line="400" w:lineRule="exact"/>
        <w:ind w:firstLine="420" w:firstLineChars="200"/>
        <w:rPr>
          <w:rFonts w:ascii="宋体"/>
          <w:color w:val="000000"/>
          <w:szCs w:val="21"/>
        </w:rPr>
      </w:pPr>
      <w:r>
        <w:rPr>
          <w:rFonts w:hint="eastAsia" w:ascii="宋体" w:hAnsi="宋体"/>
          <w:color w:val="000000"/>
          <w:szCs w:val="21"/>
        </w:rPr>
        <w:t>地方性法规名称符合技术规范要求的，得</w:t>
      </w:r>
      <w:r>
        <w:rPr>
          <w:rFonts w:ascii="宋体" w:hAnsi="宋体"/>
          <w:color w:val="000000"/>
          <w:szCs w:val="21"/>
        </w:rPr>
        <w:t>1</w:t>
      </w:r>
      <w:r>
        <w:rPr>
          <w:rFonts w:hint="eastAsia" w:ascii="宋体" w:hAnsi="宋体"/>
          <w:color w:val="000000"/>
          <w:szCs w:val="21"/>
        </w:rPr>
        <w:t>分；有</w:t>
      </w:r>
      <w:r>
        <w:rPr>
          <w:rFonts w:ascii="宋体" w:hAnsi="宋体"/>
          <w:color w:val="000000"/>
          <w:szCs w:val="21"/>
        </w:rPr>
        <w:t>1</w:t>
      </w:r>
      <w:r>
        <w:rPr>
          <w:rFonts w:hint="eastAsia" w:ascii="宋体" w:hAnsi="宋体"/>
          <w:color w:val="000000"/>
          <w:szCs w:val="21"/>
        </w:rPr>
        <w:t>件以上的法规名称不符合技术规范的，得</w:t>
      </w:r>
      <w:r>
        <w:rPr>
          <w:rFonts w:ascii="宋体"/>
          <w:color w:val="000000"/>
          <w:szCs w:val="21"/>
        </w:rPr>
        <w:t>0</w:t>
      </w:r>
      <w:r>
        <w:rPr>
          <w:rFonts w:hint="eastAsia" w:ascii="宋体" w:hAnsi="宋体"/>
          <w:color w:val="000000"/>
          <w:szCs w:val="21"/>
        </w:rPr>
        <w:t>分。</w:t>
      </w:r>
    </w:p>
    <w:p>
      <w:pPr>
        <w:spacing w:line="400" w:lineRule="exact"/>
        <w:ind w:firstLine="420" w:firstLineChars="200"/>
        <w:rPr>
          <w:rFonts w:ascii="宋体"/>
          <w:color w:val="000000"/>
          <w:szCs w:val="21"/>
        </w:rPr>
      </w:pPr>
      <w:r>
        <w:rPr>
          <w:rFonts w:hint="eastAsia" w:ascii="宋体" w:hAnsi="宋体"/>
          <w:color w:val="000000"/>
          <w:szCs w:val="21"/>
        </w:rPr>
        <w:t>地方性法规的体系结构符合技术规范要求的，得</w:t>
      </w:r>
      <w:r>
        <w:rPr>
          <w:rFonts w:ascii="宋体" w:hAnsi="宋体"/>
          <w:color w:val="000000"/>
          <w:szCs w:val="21"/>
        </w:rPr>
        <w:t>3</w:t>
      </w:r>
      <w:r>
        <w:rPr>
          <w:rFonts w:hint="eastAsia" w:ascii="宋体" w:hAnsi="宋体"/>
          <w:color w:val="000000"/>
          <w:szCs w:val="21"/>
        </w:rPr>
        <w:t>分；有一处不符合技术规范要求的，扣</w:t>
      </w:r>
      <w:r>
        <w:rPr>
          <w:rFonts w:ascii="宋体" w:hAnsi="宋体"/>
          <w:color w:val="000000"/>
          <w:szCs w:val="21"/>
        </w:rPr>
        <w:t>1</w:t>
      </w:r>
      <w:r>
        <w:rPr>
          <w:rFonts w:hint="eastAsia" w:ascii="宋体" w:hAnsi="宋体"/>
          <w:color w:val="000000"/>
          <w:szCs w:val="21"/>
        </w:rPr>
        <w:t>分，</w:t>
      </w:r>
      <w:r>
        <w:rPr>
          <w:rFonts w:hint="eastAsia" w:ascii="宋体"/>
          <w:color w:val="000000"/>
          <w:szCs w:val="21"/>
        </w:rPr>
        <w:t>依此类推，扣完即止</w:t>
      </w:r>
      <w:r>
        <w:rPr>
          <w:rFonts w:hint="eastAsia" w:ascii="宋体" w:hAnsi="宋体"/>
          <w:color w:val="000000"/>
          <w:szCs w:val="21"/>
        </w:rPr>
        <w:t>。</w:t>
      </w:r>
    </w:p>
    <w:p>
      <w:pPr>
        <w:spacing w:line="400" w:lineRule="exact"/>
        <w:ind w:firstLine="420" w:firstLineChars="200"/>
        <w:rPr>
          <w:rFonts w:ascii="宋体"/>
          <w:color w:val="000000"/>
          <w:szCs w:val="21"/>
        </w:rPr>
      </w:pPr>
      <w:r>
        <w:rPr>
          <w:rFonts w:hint="eastAsia" w:ascii="宋体" w:hAnsi="宋体"/>
          <w:color w:val="000000"/>
          <w:szCs w:val="21"/>
        </w:rPr>
        <w:t>地方性法规的条款、构成要件（完备）和法律效果齐备的，得</w:t>
      </w:r>
      <w:r>
        <w:rPr>
          <w:rFonts w:ascii="宋体" w:hAnsi="宋体"/>
          <w:color w:val="000000"/>
          <w:szCs w:val="21"/>
        </w:rPr>
        <w:t>3</w:t>
      </w:r>
      <w:r>
        <w:rPr>
          <w:rFonts w:hint="eastAsia" w:ascii="宋体" w:hAnsi="宋体"/>
          <w:color w:val="000000"/>
          <w:szCs w:val="21"/>
        </w:rPr>
        <w:t>分；有一个条款缺乏构成要件或必要的法律效果的，一个扣</w:t>
      </w:r>
      <w:r>
        <w:rPr>
          <w:rFonts w:ascii="宋体" w:hAnsi="宋体"/>
          <w:color w:val="000000"/>
          <w:szCs w:val="21"/>
        </w:rPr>
        <w:t>1</w:t>
      </w:r>
      <w:r>
        <w:rPr>
          <w:rFonts w:hint="eastAsia" w:ascii="宋体" w:hAnsi="宋体"/>
          <w:color w:val="000000"/>
          <w:szCs w:val="21"/>
        </w:rPr>
        <w:t>分，</w:t>
      </w:r>
      <w:r>
        <w:rPr>
          <w:rFonts w:hint="eastAsia" w:ascii="宋体"/>
          <w:color w:val="000000"/>
          <w:szCs w:val="21"/>
        </w:rPr>
        <w:t>依此类推，扣完即止</w:t>
      </w:r>
      <w:r>
        <w:rPr>
          <w:rFonts w:hint="eastAsia" w:ascii="宋体" w:hAnsi="宋体"/>
          <w:color w:val="000000"/>
          <w:szCs w:val="21"/>
        </w:rPr>
        <w:t>。</w:t>
      </w:r>
    </w:p>
    <w:p>
      <w:pPr>
        <w:spacing w:line="400" w:lineRule="exact"/>
        <w:ind w:firstLine="420" w:firstLineChars="200"/>
        <w:rPr>
          <w:rFonts w:ascii="宋体"/>
          <w:color w:val="000000"/>
          <w:szCs w:val="21"/>
        </w:rPr>
      </w:pPr>
      <w:r>
        <w:rPr>
          <w:rFonts w:hint="eastAsia" w:ascii="宋体" w:hAnsi="宋体"/>
          <w:color w:val="000000"/>
          <w:szCs w:val="21"/>
        </w:rPr>
        <w:t>地方性法规条款的语言文字符合技术规范要求的，得</w:t>
      </w:r>
      <w:r>
        <w:rPr>
          <w:rFonts w:ascii="宋体" w:hAnsi="宋体"/>
          <w:color w:val="000000"/>
          <w:szCs w:val="21"/>
        </w:rPr>
        <w:t>1</w:t>
      </w:r>
      <w:r>
        <w:rPr>
          <w:rFonts w:hint="eastAsia" w:ascii="宋体" w:hAnsi="宋体"/>
          <w:color w:val="000000"/>
          <w:szCs w:val="21"/>
        </w:rPr>
        <w:t>分；有</w:t>
      </w:r>
      <w:r>
        <w:rPr>
          <w:rFonts w:ascii="宋体" w:hAnsi="宋体"/>
          <w:color w:val="000000"/>
          <w:szCs w:val="21"/>
        </w:rPr>
        <w:t>1</w:t>
      </w:r>
      <w:r>
        <w:rPr>
          <w:rFonts w:hint="eastAsia" w:ascii="宋体" w:hAnsi="宋体"/>
          <w:color w:val="000000"/>
          <w:szCs w:val="21"/>
        </w:rPr>
        <w:t>条以上的语言文字不符合技术规范的，得</w:t>
      </w:r>
      <w:r>
        <w:rPr>
          <w:rFonts w:ascii="宋体"/>
          <w:color w:val="000000"/>
          <w:szCs w:val="21"/>
        </w:rPr>
        <w:t>0</w:t>
      </w:r>
      <w:r>
        <w:rPr>
          <w:rFonts w:hint="eastAsia" w:ascii="宋体" w:hAnsi="宋体"/>
          <w:color w:val="000000"/>
          <w:szCs w:val="21"/>
        </w:rPr>
        <w:t>分。</w:t>
      </w:r>
    </w:p>
    <w:p>
      <w:pPr>
        <w:spacing w:beforeLines="50" w:afterLines="50" w:line="400" w:lineRule="exact"/>
        <w:rPr>
          <w:rFonts w:ascii="宋体"/>
          <w:b/>
          <w:color w:val="000000"/>
          <w:szCs w:val="21"/>
        </w:rPr>
      </w:pPr>
      <w:r>
        <w:rPr>
          <w:rFonts w:ascii="宋体" w:hAnsi="宋体"/>
          <w:b/>
          <w:color w:val="000000"/>
          <w:szCs w:val="21"/>
        </w:rPr>
        <w:t xml:space="preserve">E </w:t>
      </w:r>
      <w:r>
        <w:rPr>
          <w:rFonts w:hint="eastAsia" w:ascii="宋体" w:hAnsi="宋体"/>
          <w:b/>
          <w:color w:val="000000"/>
          <w:szCs w:val="21"/>
        </w:rPr>
        <w:t>立法公开</w:t>
      </w:r>
    </w:p>
    <w:p>
      <w:pPr>
        <w:spacing w:line="400" w:lineRule="exact"/>
        <w:ind w:firstLine="420" w:firstLineChars="200"/>
        <w:rPr>
          <w:rFonts w:ascii="宋体"/>
          <w:color w:val="000000"/>
          <w:szCs w:val="21"/>
        </w:rPr>
      </w:pPr>
      <w:r>
        <w:rPr>
          <w:rFonts w:hint="eastAsia" w:ascii="宋体" w:hAnsi="宋体"/>
          <w:color w:val="000000"/>
          <w:szCs w:val="21"/>
        </w:rPr>
        <w:t>本部分主要考察地方人大及常委会在法规制定过程中是否能依法公开各种立法资料。本一级指标下设二级指标</w:t>
      </w:r>
      <w:r>
        <w:rPr>
          <w:rFonts w:ascii="宋体" w:hAnsi="宋体"/>
          <w:color w:val="000000"/>
          <w:szCs w:val="21"/>
        </w:rPr>
        <w:t>6</w:t>
      </w:r>
      <w:r>
        <w:rPr>
          <w:rFonts w:hint="eastAsia" w:ascii="宋体" w:hAnsi="宋体"/>
          <w:color w:val="000000"/>
          <w:szCs w:val="21"/>
        </w:rPr>
        <w:t>个，即“立法计划的公开”、“草案的公开”、“文本的公开”、“法规数据库的建立”、“立法工作总结的公开”、“立法资料的公开”；三级指标</w:t>
      </w:r>
      <w:r>
        <w:rPr>
          <w:rFonts w:ascii="宋体" w:hAnsi="宋体"/>
          <w:color w:val="000000"/>
          <w:szCs w:val="21"/>
        </w:rPr>
        <w:t>9</w:t>
      </w:r>
      <w:r>
        <w:rPr>
          <w:rFonts w:hint="eastAsia" w:ascii="宋体" w:hAnsi="宋体"/>
          <w:color w:val="000000"/>
          <w:szCs w:val="21"/>
        </w:rPr>
        <w:t>个，即</w:t>
      </w:r>
      <w:r>
        <w:rPr>
          <w:rFonts w:ascii="宋体" w:hAnsi="宋体"/>
          <w:color w:val="000000"/>
          <w:szCs w:val="21"/>
        </w:rPr>
        <w:t>E01</w:t>
      </w:r>
      <w:r>
        <w:rPr>
          <w:rFonts w:hint="eastAsia" w:ascii="宋体" w:hAnsi="宋体"/>
          <w:color w:val="000000"/>
          <w:szCs w:val="21"/>
        </w:rPr>
        <w:t>、</w:t>
      </w:r>
      <w:r>
        <w:rPr>
          <w:rFonts w:ascii="宋体" w:hAnsi="宋体"/>
          <w:color w:val="000000"/>
          <w:szCs w:val="21"/>
        </w:rPr>
        <w:t>E02</w:t>
      </w:r>
      <w:r>
        <w:rPr>
          <w:rFonts w:hint="eastAsia" w:ascii="宋体" w:hAnsi="宋体"/>
          <w:color w:val="000000"/>
          <w:szCs w:val="21"/>
        </w:rPr>
        <w:t>、</w:t>
      </w:r>
      <w:r>
        <w:rPr>
          <w:rFonts w:ascii="宋体" w:hAnsi="宋体"/>
          <w:color w:val="000000"/>
          <w:szCs w:val="21"/>
        </w:rPr>
        <w:t>E03</w:t>
      </w:r>
      <w:r>
        <w:rPr>
          <w:rFonts w:hint="eastAsia" w:ascii="宋体" w:hAnsi="宋体"/>
          <w:color w:val="000000"/>
          <w:szCs w:val="21"/>
        </w:rPr>
        <w:t>、</w:t>
      </w:r>
      <w:r>
        <w:rPr>
          <w:rFonts w:ascii="宋体" w:hAnsi="宋体"/>
          <w:color w:val="000000"/>
          <w:szCs w:val="21"/>
        </w:rPr>
        <w:t>E04</w:t>
      </w:r>
      <w:r>
        <w:rPr>
          <w:rFonts w:hint="eastAsia" w:ascii="宋体" w:hAnsi="宋体"/>
          <w:color w:val="000000"/>
          <w:szCs w:val="21"/>
        </w:rPr>
        <w:t>、</w:t>
      </w:r>
      <w:r>
        <w:rPr>
          <w:rFonts w:ascii="宋体" w:hAnsi="宋体"/>
          <w:color w:val="000000"/>
          <w:szCs w:val="21"/>
        </w:rPr>
        <w:t>E05</w:t>
      </w:r>
      <w:r>
        <w:rPr>
          <w:rFonts w:hint="eastAsia" w:ascii="宋体" w:hAnsi="宋体"/>
          <w:color w:val="000000"/>
          <w:szCs w:val="21"/>
        </w:rPr>
        <w:t>、</w:t>
      </w:r>
      <w:r>
        <w:rPr>
          <w:rFonts w:ascii="宋体" w:hAnsi="宋体"/>
          <w:color w:val="000000"/>
          <w:szCs w:val="21"/>
        </w:rPr>
        <w:t>E06</w:t>
      </w:r>
      <w:r>
        <w:rPr>
          <w:rFonts w:hint="eastAsia" w:ascii="宋体" w:hAnsi="宋体"/>
          <w:color w:val="000000"/>
          <w:szCs w:val="21"/>
        </w:rPr>
        <w:t>、</w:t>
      </w:r>
      <w:r>
        <w:rPr>
          <w:rFonts w:ascii="宋体" w:hAnsi="宋体"/>
          <w:color w:val="000000"/>
          <w:szCs w:val="21"/>
        </w:rPr>
        <w:t>E07</w:t>
      </w:r>
      <w:r>
        <w:rPr>
          <w:rFonts w:hint="eastAsia" w:ascii="宋体" w:hAnsi="宋体"/>
          <w:color w:val="000000"/>
          <w:szCs w:val="21"/>
        </w:rPr>
        <w:t>、</w:t>
      </w:r>
      <w:r>
        <w:rPr>
          <w:rFonts w:ascii="宋体" w:hAnsi="宋体"/>
          <w:color w:val="000000"/>
          <w:szCs w:val="21"/>
        </w:rPr>
        <w:t>E</w:t>
      </w:r>
      <w:r>
        <w:rPr>
          <w:rFonts w:ascii="宋体"/>
          <w:color w:val="000000"/>
          <w:szCs w:val="21"/>
        </w:rPr>
        <w:t>0</w:t>
      </w:r>
      <w:r>
        <w:rPr>
          <w:rFonts w:ascii="宋体" w:hAnsi="宋体"/>
          <w:color w:val="000000"/>
          <w:szCs w:val="21"/>
        </w:rPr>
        <w:t>8</w:t>
      </w:r>
      <w:r>
        <w:rPr>
          <w:rFonts w:hint="eastAsia" w:ascii="宋体" w:hAnsi="宋体"/>
          <w:color w:val="000000"/>
          <w:szCs w:val="21"/>
        </w:rPr>
        <w:t>、</w:t>
      </w:r>
      <w:r>
        <w:rPr>
          <w:rFonts w:ascii="宋体" w:hAnsi="宋体"/>
          <w:color w:val="000000"/>
          <w:szCs w:val="21"/>
        </w:rPr>
        <w:t>E09</w:t>
      </w:r>
      <w:r>
        <w:rPr>
          <w:rFonts w:hint="eastAsia" w:ascii="宋体" w:hAnsi="宋体"/>
          <w:color w:val="000000"/>
          <w:szCs w:val="21"/>
        </w:rPr>
        <w:t>；总分值，</w:t>
      </w:r>
      <w:r>
        <w:rPr>
          <w:rFonts w:ascii="宋体" w:hAnsi="宋体"/>
          <w:color w:val="000000"/>
          <w:szCs w:val="21"/>
        </w:rPr>
        <w:t>2</w:t>
      </w:r>
      <w:r>
        <w:rPr>
          <w:rFonts w:hint="eastAsia" w:ascii="宋体" w:hAnsi="宋体"/>
          <w:color w:val="000000"/>
          <w:szCs w:val="21"/>
        </w:rPr>
        <w:t>7分。</w:t>
      </w:r>
    </w:p>
    <w:p>
      <w:pPr>
        <w:spacing w:beforeLines="50" w:line="400" w:lineRule="exact"/>
        <w:rPr>
          <w:rFonts w:ascii="宋体"/>
          <w:b/>
          <w:color w:val="000000"/>
          <w:szCs w:val="21"/>
        </w:rPr>
      </w:pPr>
      <w:r>
        <w:rPr>
          <w:rFonts w:ascii="宋体" w:hAnsi="宋体"/>
          <w:b/>
          <w:color w:val="000000"/>
          <w:szCs w:val="21"/>
        </w:rPr>
        <w:t xml:space="preserve">E01  </w:t>
      </w:r>
      <w:r>
        <w:rPr>
          <w:rFonts w:hint="eastAsia" w:ascii="宋体" w:hAnsi="宋体"/>
          <w:b/>
          <w:color w:val="000000"/>
          <w:szCs w:val="21"/>
        </w:rPr>
        <w:t>立法计划依法向社会公布并征集意见（</w:t>
      </w:r>
      <w:r>
        <w:rPr>
          <w:rFonts w:ascii="宋体" w:hAnsi="宋体"/>
          <w:b/>
          <w:color w:val="000000"/>
          <w:szCs w:val="21"/>
        </w:rPr>
        <w:t>2</w:t>
      </w:r>
      <w:r>
        <w:rPr>
          <w:rFonts w:hint="eastAsia" w:ascii="宋体" w:hAnsi="宋体"/>
          <w:b/>
          <w:color w:val="000000"/>
          <w:szCs w:val="21"/>
        </w:rPr>
        <w:t>分）</w:t>
      </w:r>
    </w:p>
    <w:p>
      <w:pPr>
        <w:spacing w:afterLines="50" w:line="400" w:lineRule="exact"/>
        <w:rPr>
          <w:rFonts w:ascii="宋体"/>
          <w:b/>
          <w:color w:val="000000"/>
          <w:szCs w:val="21"/>
        </w:rPr>
      </w:pPr>
      <w:r>
        <w:rPr>
          <w:rFonts w:ascii="宋体" w:hAnsi="宋体"/>
          <w:b/>
          <w:color w:val="000000"/>
          <w:szCs w:val="21"/>
        </w:rPr>
        <w:t xml:space="preserve">E02  </w:t>
      </w:r>
      <w:r>
        <w:rPr>
          <w:rFonts w:hint="eastAsia" w:ascii="宋体" w:hAnsi="宋体"/>
          <w:b/>
          <w:color w:val="000000"/>
          <w:szCs w:val="21"/>
        </w:rPr>
        <w:t>立法计划在执行过程当中发生项目变化，及时向民众公开说明（</w:t>
      </w:r>
      <w:r>
        <w:rPr>
          <w:rFonts w:ascii="宋体" w:hAnsi="宋体"/>
          <w:b/>
          <w:color w:val="000000"/>
          <w:szCs w:val="21"/>
        </w:rPr>
        <w:t>2</w:t>
      </w:r>
      <w:r>
        <w:rPr>
          <w:rFonts w:hint="eastAsia" w:ascii="宋体" w:hAnsi="宋体"/>
          <w:b/>
          <w:color w:val="000000"/>
          <w:szCs w:val="21"/>
        </w:rPr>
        <w:t>分）</w:t>
      </w:r>
    </w:p>
    <w:p>
      <w:pPr>
        <w:spacing w:line="400" w:lineRule="exact"/>
        <w:ind w:firstLine="422" w:firstLineChars="200"/>
        <w:rPr>
          <w:rFonts w:ascii="宋体"/>
          <w:b/>
          <w:bCs/>
          <w:color w:val="000000"/>
          <w:szCs w:val="21"/>
        </w:rPr>
      </w:pPr>
      <w:r>
        <w:rPr>
          <w:rFonts w:ascii="宋体" w:hAnsi="宋体"/>
          <w:b/>
          <w:bCs/>
          <w:color w:val="000000"/>
          <w:szCs w:val="21"/>
        </w:rPr>
        <w:t>1.</w:t>
      </w:r>
      <w:r>
        <w:rPr>
          <w:rFonts w:hint="eastAsia" w:ascii="宋体" w:hAnsi="宋体"/>
          <w:b/>
          <w:bCs/>
          <w:color w:val="000000"/>
          <w:szCs w:val="21"/>
        </w:rPr>
        <w:t>考核内容</w:t>
      </w:r>
    </w:p>
    <w:p>
      <w:pPr>
        <w:spacing w:line="400" w:lineRule="exact"/>
        <w:ind w:firstLine="420" w:firstLineChars="200"/>
        <w:rPr>
          <w:rFonts w:ascii="宋体"/>
          <w:color w:val="000000"/>
          <w:szCs w:val="21"/>
        </w:rPr>
      </w:pPr>
      <w:r>
        <w:rPr>
          <w:rFonts w:hint="eastAsia" w:ascii="宋体" w:hAnsi="宋体"/>
          <w:color w:val="000000"/>
          <w:szCs w:val="21"/>
        </w:rPr>
        <w:t>立法计划的公开</w:t>
      </w:r>
    </w:p>
    <w:p>
      <w:pPr>
        <w:spacing w:line="400" w:lineRule="exact"/>
        <w:ind w:firstLine="422" w:firstLineChars="200"/>
        <w:rPr>
          <w:rFonts w:ascii="宋体"/>
          <w:b/>
          <w:bCs/>
          <w:color w:val="000000"/>
          <w:szCs w:val="21"/>
        </w:rPr>
      </w:pPr>
      <w:r>
        <w:rPr>
          <w:rFonts w:ascii="宋体" w:hAnsi="宋体"/>
          <w:b/>
          <w:bCs/>
          <w:color w:val="000000"/>
          <w:szCs w:val="21"/>
        </w:rPr>
        <w:t>2.</w:t>
      </w:r>
      <w:r>
        <w:rPr>
          <w:rFonts w:hint="eastAsia" w:ascii="宋体" w:hAnsi="宋体"/>
          <w:b/>
          <w:bCs/>
          <w:color w:val="000000"/>
          <w:szCs w:val="21"/>
        </w:rPr>
        <w:t>考核依据</w:t>
      </w:r>
    </w:p>
    <w:p>
      <w:pPr>
        <w:spacing w:line="400" w:lineRule="exact"/>
        <w:ind w:firstLine="420" w:firstLineChars="200"/>
        <w:rPr>
          <w:rFonts w:ascii="宋体"/>
          <w:color w:val="000000"/>
          <w:szCs w:val="21"/>
        </w:rPr>
      </w:pPr>
      <w:r>
        <w:rPr>
          <w:rFonts w:hint="eastAsia" w:ascii="宋体" w:hAnsi="宋体"/>
          <w:color w:val="000000"/>
          <w:szCs w:val="21"/>
        </w:rPr>
        <w:t>《广东省地方立法条例》第九条、第十一条，《广东省人民代表大会常务委员会立法公开工作规定》第六条、第七条、第十二条。</w:t>
      </w:r>
    </w:p>
    <w:p>
      <w:pPr>
        <w:spacing w:line="400" w:lineRule="exact"/>
        <w:ind w:firstLine="422" w:firstLineChars="200"/>
        <w:rPr>
          <w:rFonts w:ascii="宋体"/>
          <w:b/>
          <w:bCs/>
          <w:color w:val="000000"/>
          <w:szCs w:val="21"/>
        </w:rPr>
      </w:pPr>
      <w:r>
        <w:rPr>
          <w:rFonts w:ascii="宋体" w:hAnsi="宋体"/>
          <w:b/>
          <w:bCs/>
          <w:color w:val="000000"/>
          <w:szCs w:val="21"/>
        </w:rPr>
        <w:t>3.</w:t>
      </w:r>
      <w:r>
        <w:rPr>
          <w:rFonts w:hint="eastAsia" w:ascii="宋体" w:hAnsi="宋体"/>
          <w:b/>
          <w:bCs/>
          <w:color w:val="000000"/>
          <w:szCs w:val="21"/>
        </w:rPr>
        <w:t>考核标准</w:t>
      </w:r>
    </w:p>
    <w:p>
      <w:pPr>
        <w:spacing w:line="400" w:lineRule="exact"/>
        <w:ind w:firstLine="420" w:firstLineChars="200"/>
        <w:rPr>
          <w:rFonts w:ascii="宋体"/>
          <w:color w:val="000000"/>
          <w:szCs w:val="21"/>
        </w:rPr>
      </w:pPr>
      <w:r>
        <w:rPr>
          <w:rFonts w:hint="eastAsia" w:ascii="宋体" w:hAnsi="宋体"/>
          <w:color w:val="000000"/>
          <w:szCs w:val="21"/>
        </w:rPr>
        <w:t>制定年度立法计划过程中，向社会征求意见并公布年度立法计划的，得</w:t>
      </w:r>
      <w:r>
        <w:rPr>
          <w:rFonts w:ascii="宋体" w:hAnsi="宋体"/>
          <w:color w:val="000000"/>
          <w:szCs w:val="21"/>
        </w:rPr>
        <w:t>2</w:t>
      </w:r>
      <w:r>
        <w:rPr>
          <w:rFonts w:hint="eastAsia" w:ascii="宋体" w:hAnsi="宋体"/>
          <w:color w:val="000000"/>
          <w:szCs w:val="21"/>
        </w:rPr>
        <w:t>分；没有向社会征求意见，但公布了年度立法计划的，得</w:t>
      </w:r>
      <w:r>
        <w:rPr>
          <w:rFonts w:ascii="宋体" w:hAnsi="宋体"/>
          <w:color w:val="000000"/>
          <w:szCs w:val="21"/>
        </w:rPr>
        <w:t>1</w:t>
      </w:r>
      <w:r>
        <w:rPr>
          <w:rFonts w:hint="eastAsia" w:ascii="宋体" w:hAnsi="宋体"/>
          <w:color w:val="000000"/>
          <w:szCs w:val="21"/>
        </w:rPr>
        <w:t>分；向社会征求意见，但没有公布年度立法计划的，得</w:t>
      </w:r>
      <w:r>
        <w:rPr>
          <w:rFonts w:ascii="宋体" w:hAnsi="宋体"/>
          <w:color w:val="000000"/>
          <w:szCs w:val="21"/>
        </w:rPr>
        <w:t>1</w:t>
      </w:r>
      <w:r>
        <w:rPr>
          <w:rFonts w:hint="eastAsia" w:ascii="宋体" w:hAnsi="宋体"/>
          <w:color w:val="000000"/>
          <w:szCs w:val="21"/>
        </w:rPr>
        <w:t>分；其他，得</w:t>
      </w:r>
      <w:r>
        <w:rPr>
          <w:rFonts w:ascii="宋体"/>
          <w:color w:val="000000"/>
          <w:szCs w:val="21"/>
        </w:rPr>
        <w:t>0</w:t>
      </w:r>
      <w:r>
        <w:rPr>
          <w:rFonts w:hint="eastAsia" w:ascii="宋体" w:hAnsi="宋体"/>
          <w:color w:val="000000"/>
          <w:szCs w:val="21"/>
        </w:rPr>
        <w:t>分。</w:t>
      </w:r>
    </w:p>
    <w:p>
      <w:pPr>
        <w:spacing w:line="400" w:lineRule="exact"/>
        <w:ind w:firstLine="420" w:firstLineChars="200"/>
        <w:rPr>
          <w:rFonts w:ascii="宋体"/>
          <w:color w:val="000000"/>
          <w:szCs w:val="21"/>
        </w:rPr>
      </w:pPr>
      <w:r>
        <w:rPr>
          <w:rFonts w:hint="eastAsia" w:ascii="宋体" w:hAnsi="宋体"/>
          <w:color w:val="000000"/>
          <w:szCs w:val="21"/>
        </w:rPr>
        <w:t>立法计划没有发生调整变化，或者立法计划发生调整变化并及时向社会公开说明理由的，得</w:t>
      </w:r>
      <w:r>
        <w:rPr>
          <w:rFonts w:ascii="宋体" w:hAnsi="宋体"/>
          <w:color w:val="000000"/>
          <w:szCs w:val="21"/>
        </w:rPr>
        <w:t>2</w:t>
      </w:r>
      <w:r>
        <w:rPr>
          <w:rFonts w:hint="eastAsia" w:ascii="宋体" w:hAnsi="宋体"/>
          <w:color w:val="000000"/>
          <w:szCs w:val="21"/>
        </w:rPr>
        <w:t>分；其他，得</w:t>
      </w:r>
      <w:r>
        <w:rPr>
          <w:rFonts w:ascii="宋体"/>
          <w:color w:val="000000"/>
          <w:szCs w:val="21"/>
        </w:rPr>
        <w:t>0</w:t>
      </w:r>
      <w:r>
        <w:rPr>
          <w:rFonts w:hint="eastAsia" w:ascii="宋体" w:hAnsi="宋体"/>
          <w:color w:val="000000"/>
          <w:szCs w:val="21"/>
        </w:rPr>
        <w:t>分。立法工作中出现审议当年立法计划项目外的其它法规草案，该法规草案属于以往年度立法计划项目的，不视为年度立法计划变更；该法规草案不属于以往年度立法计划项目的，视为年度立法计划变更。</w:t>
      </w:r>
    </w:p>
    <w:p>
      <w:pPr>
        <w:spacing w:beforeLines="50" w:line="400" w:lineRule="exact"/>
        <w:rPr>
          <w:rFonts w:ascii="宋体"/>
          <w:b/>
          <w:color w:val="000000"/>
          <w:szCs w:val="21"/>
        </w:rPr>
      </w:pPr>
      <w:r>
        <w:rPr>
          <w:rFonts w:ascii="宋体" w:hAnsi="宋体"/>
          <w:b/>
          <w:color w:val="000000"/>
          <w:szCs w:val="21"/>
        </w:rPr>
        <w:t xml:space="preserve">E03  </w:t>
      </w:r>
      <w:r>
        <w:rPr>
          <w:rFonts w:hint="eastAsia" w:ascii="宋体" w:hAnsi="宋体"/>
          <w:b/>
          <w:color w:val="000000"/>
          <w:szCs w:val="21"/>
        </w:rPr>
        <w:t>法规制定过程中，将草案向社会公开，征求意见（</w:t>
      </w:r>
      <w:r>
        <w:rPr>
          <w:rFonts w:ascii="宋体" w:hAnsi="宋体"/>
          <w:b/>
          <w:color w:val="000000"/>
          <w:szCs w:val="21"/>
        </w:rPr>
        <w:t>4</w:t>
      </w:r>
      <w:r>
        <w:rPr>
          <w:rFonts w:hint="eastAsia" w:ascii="宋体" w:hAnsi="宋体"/>
          <w:b/>
          <w:color w:val="000000"/>
          <w:szCs w:val="21"/>
        </w:rPr>
        <w:t>分）</w:t>
      </w:r>
    </w:p>
    <w:p>
      <w:pPr>
        <w:spacing w:afterLines="50" w:line="400" w:lineRule="exact"/>
        <w:rPr>
          <w:rFonts w:ascii="宋体"/>
          <w:b/>
          <w:color w:val="000000"/>
          <w:szCs w:val="21"/>
        </w:rPr>
      </w:pPr>
      <w:r>
        <w:rPr>
          <w:rFonts w:ascii="宋体" w:hAnsi="宋体"/>
          <w:b/>
          <w:color w:val="000000"/>
          <w:szCs w:val="21"/>
        </w:rPr>
        <w:t xml:space="preserve">E04  </w:t>
      </w:r>
      <w:r>
        <w:rPr>
          <w:rFonts w:hint="eastAsia" w:ascii="宋体" w:hAnsi="宋体"/>
          <w:b/>
          <w:color w:val="000000"/>
          <w:szCs w:val="21"/>
        </w:rPr>
        <w:t>草案公开附有立法说明（</w:t>
      </w:r>
      <w:r>
        <w:rPr>
          <w:rFonts w:ascii="宋体" w:hAnsi="宋体"/>
          <w:b/>
          <w:color w:val="000000"/>
          <w:szCs w:val="21"/>
        </w:rPr>
        <w:t>4</w:t>
      </w:r>
      <w:r>
        <w:rPr>
          <w:rFonts w:hint="eastAsia" w:ascii="宋体" w:hAnsi="宋体"/>
          <w:b/>
          <w:color w:val="000000"/>
          <w:szCs w:val="21"/>
        </w:rPr>
        <w:t>分）</w:t>
      </w:r>
    </w:p>
    <w:p>
      <w:pPr>
        <w:spacing w:line="400" w:lineRule="exact"/>
        <w:ind w:firstLine="422" w:firstLineChars="200"/>
        <w:rPr>
          <w:rFonts w:ascii="宋体"/>
          <w:b/>
          <w:bCs/>
          <w:color w:val="000000"/>
          <w:szCs w:val="21"/>
        </w:rPr>
      </w:pPr>
      <w:r>
        <w:rPr>
          <w:rFonts w:ascii="宋体" w:hAnsi="宋体"/>
          <w:b/>
          <w:bCs/>
          <w:color w:val="000000"/>
          <w:szCs w:val="21"/>
        </w:rPr>
        <w:t>1.</w:t>
      </w:r>
      <w:r>
        <w:rPr>
          <w:rFonts w:hint="eastAsia" w:ascii="宋体" w:hAnsi="宋体"/>
          <w:b/>
          <w:bCs/>
          <w:color w:val="000000"/>
          <w:szCs w:val="21"/>
        </w:rPr>
        <w:t>考核内容</w:t>
      </w:r>
    </w:p>
    <w:p>
      <w:pPr>
        <w:spacing w:line="400" w:lineRule="exact"/>
        <w:ind w:firstLine="420" w:firstLineChars="200"/>
        <w:rPr>
          <w:rFonts w:ascii="宋体"/>
          <w:color w:val="000000"/>
          <w:szCs w:val="21"/>
        </w:rPr>
      </w:pPr>
      <w:r>
        <w:rPr>
          <w:rFonts w:hint="eastAsia" w:ascii="宋体" w:hAnsi="宋体"/>
          <w:color w:val="000000"/>
          <w:szCs w:val="21"/>
        </w:rPr>
        <w:t>法规草案向社会公开征求意见的情况。</w:t>
      </w:r>
    </w:p>
    <w:p>
      <w:pPr>
        <w:spacing w:line="400" w:lineRule="exact"/>
        <w:ind w:firstLine="422" w:firstLineChars="200"/>
        <w:rPr>
          <w:rFonts w:ascii="宋体"/>
          <w:b/>
          <w:bCs/>
          <w:color w:val="000000"/>
          <w:szCs w:val="21"/>
        </w:rPr>
      </w:pPr>
      <w:r>
        <w:rPr>
          <w:rFonts w:ascii="宋体" w:hAnsi="宋体"/>
          <w:b/>
          <w:bCs/>
          <w:color w:val="000000"/>
          <w:szCs w:val="21"/>
        </w:rPr>
        <w:t>2.</w:t>
      </w:r>
      <w:r>
        <w:rPr>
          <w:rFonts w:hint="eastAsia" w:ascii="宋体" w:hAnsi="宋体"/>
          <w:b/>
          <w:bCs/>
          <w:color w:val="000000"/>
          <w:szCs w:val="21"/>
        </w:rPr>
        <w:t>考核依据</w:t>
      </w:r>
    </w:p>
    <w:p>
      <w:pPr>
        <w:spacing w:line="400" w:lineRule="exact"/>
        <w:ind w:firstLine="420" w:firstLineChars="200"/>
        <w:rPr>
          <w:rFonts w:ascii="宋体"/>
          <w:color w:val="000000"/>
          <w:szCs w:val="21"/>
        </w:rPr>
      </w:pPr>
      <w:r>
        <w:rPr>
          <w:rFonts w:hint="eastAsia" w:ascii="宋体" w:hAnsi="宋体"/>
          <w:color w:val="000000"/>
          <w:szCs w:val="21"/>
        </w:rPr>
        <w:t>《广东省地方立法条例》第十一条，《广东省人民代表大会常务委员会立法公开工作规定》</w:t>
      </w:r>
    </w:p>
    <w:p>
      <w:pPr>
        <w:spacing w:line="400" w:lineRule="exact"/>
        <w:ind w:firstLine="422" w:firstLineChars="200"/>
        <w:rPr>
          <w:rFonts w:ascii="宋体"/>
          <w:b/>
          <w:bCs/>
          <w:color w:val="000000"/>
          <w:szCs w:val="21"/>
        </w:rPr>
      </w:pPr>
      <w:r>
        <w:rPr>
          <w:rFonts w:ascii="宋体" w:hAnsi="宋体"/>
          <w:b/>
          <w:bCs/>
          <w:color w:val="000000"/>
          <w:szCs w:val="21"/>
        </w:rPr>
        <w:t>3.</w:t>
      </w:r>
      <w:r>
        <w:rPr>
          <w:rFonts w:hint="eastAsia" w:ascii="宋体" w:hAnsi="宋体"/>
          <w:b/>
          <w:bCs/>
          <w:color w:val="000000"/>
          <w:szCs w:val="21"/>
        </w:rPr>
        <w:t>考核标准</w:t>
      </w:r>
    </w:p>
    <w:p>
      <w:pPr>
        <w:spacing w:line="400" w:lineRule="exact"/>
        <w:ind w:firstLine="420" w:firstLineChars="200"/>
        <w:rPr>
          <w:rFonts w:ascii="宋体"/>
          <w:color w:val="000000"/>
          <w:szCs w:val="21"/>
        </w:rPr>
      </w:pPr>
      <w:r>
        <w:rPr>
          <w:rFonts w:hint="eastAsia" w:ascii="宋体" w:hAnsi="宋体"/>
          <w:color w:val="000000"/>
          <w:szCs w:val="21"/>
        </w:rPr>
        <w:t>法规制定过程中所有草案向社会公开征求意见的，得</w:t>
      </w:r>
      <w:r>
        <w:rPr>
          <w:rFonts w:ascii="宋体" w:hAnsi="宋体"/>
          <w:color w:val="000000"/>
          <w:szCs w:val="21"/>
        </w:rPr>
        <w:t>4</w:t>
      </w:r>
      <w:r>
        <w:rPr>
          <w:rFonts w:hint="eastAsia" w:ascii="宋体" w:hAnsi="宋体"/>
          <w:color w:val="000000"/>
          <w:szCs w:val="21"/>
        </w:rPr>
        <w:t>分；有</w:t>
      </w:r>
      <w:r>
        <w:rPr>
          <w:rFonts w:ascii="宋体" w:hAnsi="宋体"/>
          <w:color w:val="000000"/>
          <w:szCs w:val="21"/>
        </w:rPr>
        <w:t>1</w:t>
      </w:r>
      <w:r>
        <w:rPr>
          <w:rFonts w:hint="eastAsia" w:ascii="宋体" w:hAnsi="宋体"/>
          <w:color w:val="000000"/>
          <w:szCs w:val="21"/>
        </w:rPr>
        <w:t>件未向社会公开征求意见的，得</w:t>
      </w:r>
      <w:r>
        <w:rPr>
          <w:rFonts w:ascii="宋体" w:hAnsi="宋体"/>
          <w:color w:val="000000"/>
          <w:szCs w:val="21"/>
        </w:rPr>
        <w:t>2</w:t>
      </w:r>
      <w:r>
        <w:rPr>
          <w:rFonts w:hint="eastAsia" w:ascii="宋体" w:hAnsi="宋体"/>
          <w:color w:val="000000"/>
          <w:szCs w:val="21"/>
        </w:rPr>
        <w:t>分；依此类推</w:t>
      </w:r>
      <w:r>
        <w:rPr>
          <w:rFonts w:hint="eastAsia" w:ascii="宋体"/>
          <w:color w:val="000000"/>
          <w:szCs w:val="21"/>
        </w:rPr>
        <w:t>，扣完即止</w:t>
      </w:r>
      <w:r>
        <w:rPr>
          <w:rFonts w:hint="eastAsia" w:ascii="宋体" w:hAnsi="宋体"/>
          <w:color w:val="000000"/>
          <w:szCs w:val="21"/>
        </w:rPr>
        <w:t>。</w:t>
      </w:r>
    </w:p>
    <w:p>
      <w:pPr>
        <w:spacing w:line="400" w:lineRule="exact"/>
        <w:ind w:firstLine="420" w:firstLineChars="200"/>
        <w:rPr>
          <w:rFonts w:ascii="宋体"/>
          <w:color w:val="000000"/>
          <w:szCs w:val="21"/>
        </w:rPr>
      </w:pPr>
      <w:r>
        <w:rPr>
          <w:rFonts w:hint="eastAsia" w:ascii="宋体" w:hAnsi="宋体"/>
          <w:color w:val="000000"/>
          <w:szCs w:val="21"/>
        </w:rPr>
        <w:t>法规制定过程中所有草案向社会公开征求意见均附有立法说明的，得</w:t>
      </w:r>
      <w:r>
        <w:rPr>
          <w:rFonts w:ascii="宋体" w:hAnsi="宋体"/>
          <w:color w:val="000000"/>
          <w:szCs w:val="21"/>
        </w:rPr>
        <w:t>4</w:t>
      </w:r>
      <w:r>
        <w:rPr>
          <w:rFonts w:hint="eastAsia" w:ascii="宋体" w:hAnsi="宋体"/>
          <w:color w:val="000000"/>
          <w:szCs w:val="21"/>
        </w:rPr>
        <w:t>分；有</w:t>
      </w:r>
      <w:r>
        <w:rPr>
          <w:rFonts w:ascii="宋体" w:hAnsi="宋体"/>
          <w:color w:val="000000"/>
          <w:szCs w:val="21"/>
        </w:rPr>
        <w:t>1</w:t>
      </w:r>
      <w:r>
        <w:rPr>
          <w:rFonts w:hint="eastAsia" w:ascii="宋体" w:hAnsi="宋体"/>
          <w:color w:val="000000"/>
          <w:szCs w:val="21"/>
        </w:rPr>
        <w:t>件法规草案未附立法说明的，扣</w:t>
      </w:r>
      <w:r>
        <w:rPr>
          <w:rFonts w:ascii="宋体" w:hAnsi="宋体"/>
          <w:color w:val="000000"/>
          <w:szCs w:val="21"/>
        </w:rPr>
        <w:t>1</w:t>
      </w:r>
      <w:r>
        <w:rPr>
          <w:rFonts w:hint="eastAsia" w:ascii="宋体" w:hAnsi="宋体"/>
          <w:color w:val="000000"/>
          <w:szCs w:val="21"/>
        </w:rPr>
        <w:t>分，依此类推</w:t>
      </w:r>
      <w:r>
        <w:rPr>
          <w:rFonts w:hint="eastAsia" w:ascii="宋体"/>
          <w:color w:val="000000"/>
          <w:szCs w:val="21"/>
        </w:rPr>
        <w:t>，扣完即止</w:t>
      </w:r>
      <w:r>
        <w:rPr>
          <w:rFonts w:hint="eastAsia" w:ascii="宋体" w:hAnsi="宋体"/>
          <w:color w:val="000000"/>
          <w:szCs w:val="21"/>
        </w:rPr>
        <w:t>。草案说明应当包括立法必要性、立法目的、立法原则以及个别条款的说明等等。</w:t>
      </w:r>
    </w:p>
    <w:p>
      <w:pPr>
        <w:spacing w:beforeLines="50" w:afterLines="50" w:line="400" w:lineRule="exact"/>
        <w:rPr>
          <w:rFonts w:ascii="宋体"/>
          <w:b/>
          <w:color w:val="000000"/>
          <w:szCs w:val="21"/>
        </w:rPr>
      </w:pPr>
      <w:r>
        <w:rPr>
          <w:rFonts w:ascii="宋体" w:hAnsi="宋体"/>
          <w:b/>
          <w:color w:val="000000"/>
          <w:szCs w:val="21"/>
        </w:rPr>
        <w:t xml:space="preserve">E05  </w:t>
      </w:r>
      <w:r>
        <w:rPr>
          <w:rFonts w:hint="eastAsia" w:ascii="宋体" w:hAnsi="宋体"/>
          <w:b/>
          <w:color w:val="000000"/>
          <w:szCs w:val="21"/>
        </w:rPr>
        <w:t>法规文本依法公开（</w:t>
      </w:r>
      <w:r>
        <w:rPr>
          <w:rFonts w:ascii="宋体" w:hAnsi="宋体"/>
          <w:b/>
          <w:color w:val="000000"/>
          <w:szCs w:val="21"/>
        </w:rPr>
        <w:t>2</w:t>
      </w:r>
      <w:r>
        <w:rPr>
          <w:rFonts w:hint="eastAsia" w:ascii="宋体" w:hAnsi="宋体"/>
          <w:b/>
          <w:color w:val="000000"/>
          <w:szCs w:val="21"/>
        </w:rPr>
        <w:t>分）</w:t>
      </w:r>
    </w:p>
    <w:p>
      <w:pPr>
        <w:spacing w:line="400" w:lineRule="exact"/>
        <w:ind w:firstLine="422" w:firstLineChars="200"/>
        <w:rPr>
          <w:rFonts w:ascii="宋体"/>
          <w:b/>
          <w:bCs/>
          <w:color w:val="000000"/>
          <w:szCs w:val="21"/>
        </w:rPr>
      </w:pPr>
      <w:r>
        <w:rPr>
          <w:rFonts w:ascii="宋体" w:hAnsi="宋体"/>
          <w:b/>
          <w:bCs/>
          <w:color w:val="000000"/>
          <w:szCs w:val="21"/>
        </w:rPr>
        <w:t>1.</w:t>
      </w:r>
      <w:r>
        <w:rPr>
          <w:rFonts w:hint="eastAsia" w:ascii="宋体" w:hAnsi="宋体"/>
          <w:b/>
          <w:bCs/>
          <w:color w:val="000000"/>
          <w:szCs w:val="21"/>
        </w:rPr>
        <w:t>考核内容</w:t>
      </w:r>
    </w:p>
    <w:p>
      <w:pPr>
        <w:spacing w:line="400" w:lineRule="exact"/>
        <w:ind w:firstLine="420" w:firstLineChars="200"/>
        <w:rPr>
          <w:rFonts w:ascii="宋体"/>
          <w:color w:val="000000"/>
          <w:szCs w:val="21"/>
        </w:rPr>
      </w:pPr>
      <w:r>
        <w:rPr>
          <w:rFonts w:hint="eastAsia" w:ascii="宋体" w:hAnsi="宋体"/>
          <w:color w:val="000000"/>
          <w:szCs w:val="21"/>
        </w:rPr>
        <w:t>法规文本是否依法公开。</w:t>
      </w:r>
    </w:p>
    <w:p>
      <w:pPr>
        <w:spacing w:line="400" w:lineRule="exact"/>
        <w:ind w:firstLine="422" w:firstLineChars="200"/>
        <w:rPr>
          <w:rFonts w:ascii="宋体"/>
          <w:b/>
          <w:bCs/>
          <w:color w:val="000000"/>
          <w:szCs w:val="21"/>
        </w:rPr>
      </w:pPr>
      <w:r>
        <w:rPr>
          <w:rFonts w:ascii="宋体" w:hAnsi="宋体"/>
          <w:b/>
          <w:bCs/>
          <w:color w:val="000000"/>
          <w:szCs w:val="21"/>
        </w:rPr>
        <w:t>2.</w:t>
      </w:r>
      <w:r>
        <w:rPr>
          <w:rFonts w:hint="eastAsia" w:ascii="宋体" w:hAnsi="宋体"/>
          <w:b/>
          <w:bCs/>
          <w:color w:val="000000"/>
          <w:szCs w:val="21"/>
        </w:rPr>
        <w:t>考核依据</w:t>
      </w:r>
    </w:p>
    <w:p>
      <w:pPr>
        <w:spacing w:line="400" w:lineRule="exact"/>
        <w:ind w:firstLine="420" w:firstLineChars="200"/>
        <w:rPr>
          <w:rFonts w:ascii="宋体"/>
          <w:color w:val="000000"/>
          <w:szCs w:val="21"/>
        </w:rPr>
      </w:pPr>
      <w:r>
        <w:rPr>
          <w:rFonts w:hint="eastAsia" w:ascii="宋体" w:hAnsi="宋体"/>
          <w:color w:val="000000"/>
          <w:szCs w:val="21"/>
        </w:rPr>
        <w:t>《立法法》第七十八条、第七十九条，《广东省地方立法条例》第一百零三条条、第一百零四条。</w:t>
      </w:r>
    </w:p>
    <w:p>
      <w:pPr>
        <w:spacing w:line="400" w:lineRule="exact"/>
        <w:ind w:firstLine="480"/>
        <w:rPr>
          <w:rFonts w:ascii="宋体"/>
          <w:b/>
          <w:bCs/>
          <w:color w:val="000000"/>
          <w:szCs w:val="21"/>
        </w:rPr>
      </w:pPr>
      <w:r>
        <w:rPr>
          <w:rFonts w:ascii="宋体" w:hAnsi="宋体"/>
          <w:b/>
          <w:bCs/>
          <w:color w:val="000000"/>
          <w:szCs w:val="21"/>
        </w:rPr>
        <w:t>3.</w:t>
      </w:r>
      <w:r>
        <w:rPr>
          <w:rFonts w:hint="eastAsia" w:ascii="宋体" w:hAnsi="宋体"/>
          <w:b/>
          <w:bCs/>
          <w:color w:val="000000"/>
          <w:szCs w:val="21"/>
        </w:rPr>
        <w:t>考核标准</w:t>
      </w:r>
    </w:p>
    <w:p>
      <w:pPr>
        <w:spacing w:line="400" w:lineRule="exact"/>
        <w:ind w:firstLine="420" w:firstLineChars="200"/>
        <w:rPr>
          <w:rFonts w:ascii="宋体"/>
          <w:color w:val="000000"/>
          <w:szCs w:val="21"/>
        </w:rPr>
      </w:pPr>
      <w:r>
        <w:rPr>
          <w:rFonts w:hint="eastAsia" w:ascii="宋体" w:hAnsi="宋体"/>
          <w:color w:val="000000"/>
          <w:szCs w:val="21"/>
        </w:rPr>
        <w:t>通过的所有法规文本在《立法法》的法定形式（常委会公报、官网）公布的，得</w:t>
      </w:r>
      <w:r>
        <w:rPr>
          <w:rFonts w:ascii="宋体" w:hAnsi="宋体"/>
          <w:color w:val="000000"/>
          <w:szCs w:val="21"/>
        </w:rPr>
        <w:t>2</w:t>
      </w:r>
      <w:r>
        <w:rPr>
          <w:rFonts w:hint="eastAsia" w:ascii="宋体" w:hAnsi="宋体"/>
          <w:color w:val="000000"/>
          <w:szCs w:val="21"/>
        </w:rPr>
        <w:t>分；有一部法规没有公布，或公布形式不齐全的，扣</w:t>
      </w:r>
      <w:r>
        <w:rPr>
          <w:rFonts w:ascii="宋体" w:hAnsi="宋体"/>
          <w:color w:val="000000"/>
          <w:szCs w:val="21"/>
        </w:rPr>
        <w:t>1</w:t>
      </w:r>
      <w:r>
        <w:rPr>
          <w:rFonts w:hint="eastAsia" w:ascii="宋体" w:hAnsi="宋体"/>
          <w:color w:val="000000"/>
          <w:szCs w:val="21"/>
        </w:rPr>
        <w:t>分，依此类推</w:t>
      </w:r>
      <w:r>
        <w:rPr>
          <w:rFonts w:hint="eastAsia" w:ascii="宋体"/>
          <w:color w:val="000000"/>
          <w:szCs w:val="21"/>
        </w:rPr>
        <w:t>，扣完即止</w:t>
      </w:r>
      <w:r>
        <w:rPr>
          <w:rFonts w:hint="eastAsia" w:ascii="宋体" w:hAnsi="宋体"/>
          <w:color w:val="000000"/>
          <w:szCs w:val="21"/>
        </w:rPr>
        <w:t>。</w:t>
      </w:r>
    </w:p>
    <w:p>
      <w:pPr>
        <w:spacing w:beforeLines="50" w:line="400" w:lineRule="exact"/>
        <w:rPr>
          <w:rFonts w:ascii="宋体"/>
          <w:b/>
          <w:color w:val="000000"/>
          <w:szCs w:val="21"/>
        </w:rPr>
      </w:pPr>
      <w:r>
        <w:rPr>
          <w:rFonts w:ascii="宋体" w:hAnsi="宋体"/>
          <w:b/>
          <w:color w:val="000000"/>
          <w:szCs w:val="21"/>
        </w:rPr>
        <w:t xml:space="preserve">E06  </w:t>
      </w:r>
      <w:r>
        <w:rPr>
          <w:rFonts w:hint="eastAsia" w:ascii="宋体" w:hAnsi="宋体"/>
          <w:b/>
          <w:color w:val="000000"/>
          <w:szCs w:val="21"/>
        </w:rPr>
        <w:t>在地方人大或政府官网建立具有检索功能的地方立法数据库（</w:t>
      </w:r>
      <w:r>
        <w:rPr>
          <w:rFonts w:ascii="宋体" w:hAnsi="宋体"/>
          <w:b/>
          <w:color w:val="000000"/>
          <w:szCs w:val="21"/>
        </w:rPr>
        <w:t>3</w:t>
      </w:r>
      <w:r>
        <w:rPr>
          <w:rFonts w:hint="eastAsia" w:ascii="宋体" w:hAnsi="宋体"/>
          <w:b/>
          <w:color w:val="000000"/>
          <w:szCs w:val="21"/>
        </w:rPr>
        <w:t>分）</w:t>
      </w:r>
    </w:p>
    <w:p>
      <w:pPr>
        <w:spacing w:afterLines="50" w:line="400" w:lineRule="exact"/>
        <w:rPr>
          <w:rFonts w:ascii="宋体"/>
          <w:b/>
          <w:color w:val="000000"/>
          <w:szCs w:val="21"/>
        </w:rPr>
      </w:pPr>
      <w:r>
        <w:rPr>
          <w:rFonts w:ascii="宋体" w:hAnsi="宋体"/>
          <w:b/>
          <w:color w:val="000000"/>
          <w:szCs w:val="21"/>
        </w:rPr>
        <w:t xml:space="preserve">E07  </w:t>
      </w:r>
      <w:r>
        <w:rPr>
          <w:rFonts w:hint="eastAsia" w:ascii="宋体" w:hAnsi="宋体"/>
          <w:b/>
          <w:color w:val="000000"/>
          <w:szCs w:val="21"/>
        </w:rPr>
        <w:t>地方立法数据库收录的地方性法规齐全（</w:t>
      </w:r>
      <w:r>
        <w:rPr>
          <w:rFonts w:ascii="宋体" w:hAnsi="宋体"/>
          <w:b/>
          <w:color w:val="000000"/>
          <w:szCs w:val="21"/>
        </w:rPr>
        <w:t>2</w:t>
      </w:r>
      <w:r>
        <w:rPr>
          <w:rFonts w:hint="eastAsia" w:ascii="宋体" w:hAnsi="宋体"/>
          <w:b/>
          <w:color w:val="000000"/>
          <w:szCs w:val="21"/>
        </w:rPr>
        <w:t>分）</w:t>
      </w:r>
    </w:p>
    <w:p>
      <w:pPr>
        <w:spacing w:line="400" w:lineRule="exact"/>
        <w:ind w:firstLine="422" w:firstLineChars="200"/>
        <w:rPr>
          <w:rFonts w:ascii="宋体"/>
          <w:b/>
          <w:bCs/>
          <w:color w:val="000000"/>
          <w:szCs w:val="21"/>
        </w:rPr>
      </w:pPr>
      <w:r>
        <w:rPr>
          <w:rFonts w:ascii="宋体" w:hAnsi="宋体"/>
          <w:b/>
          <w:bCs/>
          <w:color w:val="000000"/>
          <w:szCs w:val="21"/>
        </w:rPr>
        <w:t>1.</w:t>
      </w:r>
      <w:r>
        <w:rPr>
          <w:rFonts w:hint="eastAsia" w:ascii="宋体" w:hAnsi="宋体"/>
          <w:b/>
          <w:bCs/>
          <w:color w:val="000000"/>
          <w:szCs w:val="21"/>
        </w:rPr>
        <w:t>考核内容</w:t>
      </w:r>
    </w:p>
    <w:p>
      <w:pPr>
        <w:spacing w:line="40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地方立法数据库是否建立，内容是否齐全。</w:t>
      </w:r>
    </w:p>
    <w:p>
      <w:pPr>
        <w:spacing w:line="400" w:lineRule="exact"/>
        <w:ind w:firstLine="422" w:firstLineChars="200"/>
        <w:rPr>
          <w:rFonts w:ascii="宋体"/>
          <w:b/>
          <w:bCs/>
          <w:color w:val="000000"/>
          <w:szCs w:val="21"/>
        </w:rPr>
      </w:pPr>
      <w:r>
        <w:rPr>
          <w:rFonts w:ascii="宋体" w:hAnsi="宋体"/>
          <w:b/>
          <w:bCs/>
          <w:color w:val="000000"/>
          <w:szCs w:val="21"/>
        </w:rPr>
        <w:t>2.</w:t>
      </w:r>
      <w:r>
        <w:rPr>
          <w:rFonts w:hint="eastAsia" w:ascii="宋体" w:hAnsi="宋体"/>
          <w:b/>
          <w:bCs/>
          <w:color w:val="000000"/>
          <w:szCs w:val="21"/>
        </w:rPr>
        <w:t>考核依据</w:t>
      </w:r>
    </w:p>
    <w:p>
      <w:pPr>
        <w:spacing w:line="40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《中共广东省委贯彻落实</w:t>
      </w:r>
      <w:r>
        <w:rPr>
          <w:rFonts w:ascii="宋体" w:hAnsi="宋体"/>
          <w:color w:val="000000"/>
          <w:szCs w:val="21"/>
        </w:rPr>
        <w:t>&lt;</w:t>
      </w:r>
      <w:r>
        <w:rPr>
          <w:rFonts w:hint="eastAsia" w:ascii="宋体" w:hAnsi="宋体"/>
          <w:color w:val="000000"/>
          <w:szCs w:val="21"/>
        </w:rPr>
        <w:t>中共中央关于全面推进依法治国若干重大问题的决定</w:t>
      </w:r>
      <w:r>
        <w:rPr>
          <w:rFonts w:ascii="宋体" w:hAnsi="宋体"/>
          <w:color w:val="000000"/>
          <w:szCs w:val="21"/>
        </w:rPr>
        <w:t>&gt;</w:t>
      </w:r>
      <w:r>
        <w:rPr>
          <w:rFonts w:hint="eastAsia" w:ascii="宋体" w:hAnsi="宋体"/>
          <w:color w:val="000000"/>
          <w:szCs w:val="21"/>
        </w:rPr>
        <w:t>的意见》。</w:t>
      </w:r>
    </w:p>
    <w:p>
      <w:pPr>
        <w:spacing w:line="400" w:lineRule="exact"/>
        <w:ind w:firstLine="480"/>
        <w:rPr>
          <w:rFonts w:ascii="宋体"/>
          <w:b/>
          <w:bCs/>
          <w:color w:val="000000"/>
          <w:szCs w:val="21"/>
        </w:rPr>
      </w:pPr>
      <w:r>
        <w:rPr>
          <w:rFonts w:ascii="宋体" w:hAnsi="宋体"/>
          <w:b/>
          <w:bCs/>
          <w:color w:val="000000"/>
          <w:szCs w:val="21"/>
        </w:rPr>
        <w:t>3.</w:t>
      </w:r>
      <w:r>
        <w:rPr>
          <w:rFonts w:hint="eastAsia" w:ascii="宋体" w:hAnsi="宋体"/>
          <w:b/>
          <w:bCs/>
          <w:color w:val="000000"/>
          <w:szCs w:val="21"/>
        </w:rPr>
        <w:t>考核标准</w:t>
      </w:r>
    </w:p>
    <w:p>
      <w:pPr>
        <w:spacing w:line="400" w:lineRule="exact"/>
        <w:ind w:firstLine="408"/>
        <w:rPr>
          <w:rFonts w:ascii="宋体"/>
          <w:color w:val="000000"/>
          <w:szCs w:val="21"/>
        </w:rPr>
      </w:pPr>
      <w:r>
        <w:rPr>
          <w:rFonts w:hint="eastAsia" w:ascii="宋体" w:hAnsi="宋体"/>
          <w:color w:val="000000"/>
          <w:szCs w:val="21"/>
        </w:rPr>
        <w:t>地方人大常委会或地方人民政府在官网上建立地方立法数据库或提供链接，且数据库有按照法规颁布年份、法规效力以及法规类型为检索便利进行法规分类的，得</w:t>
      </w:r>
      <w:r>
        <w:rPr>
          <w:rFonts w:ascii="宋体" w:hAnsi="宋体"/>
          <w:color w:val="000000"/>
          <w:szCs w:val="21"/>
        </w:rPr>
        <w:t>3</w:t>
      </w:r>
      <w:r>
        <w:rPr>
          <w:rFonts w:hint="eastAsia" w:ascii="宋体" w:hAnsi="宋体"/>
          <w:color w:val="000000"/>
          <w:szCs w:val="21"/>
        </w:rPr>
        <w:t>分；没有进行法规分类的，得</w:t>
      </w:r>
      <w:r>
        <w:rPr>
          <w:rFonts w:ascii="宋体" w:hAnsi="宋体"/>
          <w:color w:val="000000"/>
          <w:szCs w:val="21"/>
        </w:rPr>
        <w:t>1</w:t>
      </w:r>
      <w:r>
        <w:rPr>
          <w:rFonts w:hint="eastAsia" w:ascii="宋体" w:hAnsi="宋体"/>
          <w:color w:val="000000"/>
          <w:szCs w:val="21"/>
        </w:rPr>
        <w:t>分；没有建立地方立法数据库或提供链接</w:t>
      </w:r>
      <w:r>
        <w:rPr>
          <w:rFonts w:ascii="宋体"/>
          <w:color w:val="000000"/>
          <w:szCs w:val="21"/>
        </w:rPr>
        <w:t>,</w:t>
      </w:r>
      <w:r>
        <w:rPr>
          <w:rFonts w:hint="eastAsia" w:ascii="宋体" w:hAnsi="宋体"/>
          <w:color w:val="000000"/>
          <w:szCs w:val="21"/>
        </w:rPr>
        <w:t>得</w:t>
      </w:r>
      <w:r>
        <w:rPr>
          <w:rFonts w:ascii="宋体"/>
          <w:color w:val="000000"/>
          <w:szCs w:val="21"/>
        </w:rPr>
        <w:t>0</w:t>
      </w:r>
      <w:r>
        <w:rPr>
          <w:rFonts w:hint="eastAsia" w:ascii="宋体" w:hAnsi="宋体"/>
          <w:color w:val="000000"/>
          <w:szCs w:val="21"/>
        </w:rPr>
        <w:t>分。</w:t>
      </w:r>
    </w:p>
    <w:p>
      <w:pPr>
        <w:spacing w:line="400" w:lineRule="exact"/>
        <w:ind w:firstLine="408"/>
        <w:rPr>
          <w:rFonts w:ascii="宋体"/>
          <w:color w:val="000000"/>
          <w:szCs w:val="21"/>
        </w:rPr>
      </w:pPr>
      <w:r>
        <w:rPr>
          <w:rFonts w:hint="eastAsia" w:ascii="宋体" w:hAnsi="宋体"/>
          <w:color w:val="000000"/>
          <w:szCs w:val="21"/>
        </w:rPr>
        <w:t>建立的地方立法数据库或提供的链接所收录的本地方本年度的地方性法规齐全的，得</w:t>
      </w:r>
      <w:r>
        <w:rPr>
          <w:rFonts w:ascii="宋体" w:hAnsi="宋体"/>
          <w:color w:val="000000"/>
          <w:szCs w:val="21"/>
        </w:rPr>
        <w:t>2</w:t>
      </w:r>
      <w:r>
        <w:rPr>
          <w:rFonts w:hint="eastAsia" w:ascii="宋体" w:hAnsi="宋体"/>
          <w:color w:val="000000"/>
          <w:szCs w:val="21"/>
        </w:rPr>
        <w:t>分；每少</w:t>
      </w:r>
      <w:r>
        <w:rPr>
          <w:rFonts w:ascii="宋体" w:hAnsi="宋体"/>
          <w:color w:val="000000"/>
          <w:szCs w:val="21"/>
        </w:rPr>
        <w:t>1</w:t>
      </w:r>
      <w:r>
        <w:rPr>
          <w:rFonts w:hint="eastAsia" w:ascii="宋体" w:hAnsi="宋体"/>
          <w:color w:val="000000"/>
          <w:szCs w:val="21"/>
        </w:rPr>
        <w:t>件，扣</w:t>
      </w:r>
      <w:r>
        <w:rPr>
          <w:rFonts w:ascii="宋体" w:hAnsi="宋体"/>
          <w:color w:val="000000"/>
          <w:szCs w:val="21"/>
        </w:rPr>
        <w:t>1</w:t>
      </w:r>
      <w:r>
        <w:rPr>
          <w:rFonts w:hint="eastAsia" w:ascii="宋体" w:hAnsi="宋体"/>
          <w:color w:val="000000"/>
          <w:szCs w:val="21"/>
        </w:rPr>
        <w:t>分，依此类推</w:t>
      </w:r>
      <w:r>
        <w:rPr>
          <w:rFonts w:hint="eastAsia" w:ascii="宋体"/>
          <w:color w:val="000000"/>
          <w:szCs w:val="21"/>
        </w:rPr>
        <w:t>，扣完即止</w:t>
      </w:r>
      <w:r>
        <w:rPr>
          <w:rFonts w:hint="eastAsia" w:ascii="宋体" w:hAnsi="宋体"/>
          <w:color w:val="000000"/>
          <w:szCs w:val="21"/>
        </w:rPr>
        <w:t>。</w:t>
      </w:r>
    </w:p>
    <w:p>
      <w:pPr>
        <w:spacing w:beforeLines="50" w:afterLines="50" w:line="400" w:lineRule="exact"/>
        <w:rPr>
          <w:rFonts w:ascii="宋体"/>
          <w:b/>
          <w:color w:val="000000"/>
          <w:szCs w:val="21"/>
        </w:rPr>
      </w:pPr>
      <w:r>
        <w:rPr>
          <w:rFonts w:ascii="宋体" w:hAnsi="宋体"/>
          <w:b/>
          <w:color w:val="000000"/>
          <w:szCs w:val="21"/>
        </w:rPr>
        <w:t>E</w:t>
      </w:r>
      <w:r>
        <w:rPr>
          <w:rFonts w:ascii="宋体"/>
          <w:b/>
          <w:color w:val="000000"/>
          <w:szCs w:val="21"/>
        </w:rPr>
        <w:t>0</w:t>
      </w:r>
      <w:r>
        <w:rPr>
          <w:rFonts w:ascii="宋体" w:hAnsi="宋体"/>
          <w:b/>
          <w:color w:val="000000"/>
          <w:szCs w:val="21"/>
        </w:rPr>
        <w:t xml:space="preserve">8  </w:t>
      </w:r>
      <w:r>
        <w:rPr>
          <w:rFonts w:hint="eastAsia" w:ascii="宋体" w:hAnsi="宋体"/>
          <w:b/>
          <w:color w:val="000000"/>
          <w:szCs w:val="21"/>
        </w:rPr>
        <w:t>立法工作总结向社会公布（</w:t>
      </w:r>
      <w:r>
        <w:rPr>
          <w:rFonts w:ascii="宋体" w:hAnsi="宋体"/>
          <w:b/>
          <w:color w:val="000000"/>
          <w:szCs w:val="21"/>
        </w:rPr>
        <w:t>2</w:t>
      </w:r>
      <w:r>
        <w:rPr>
          <w:rFonts w:hint="eastAsia" w:ascii="宋体" w:hAnsi="宋体"/>
          <w:b/>
          <w:color w:val="000000"/>
          <w:szCs w:val="21"/>
        </w:rPr>
        <w:t>分）</w:t>
      </w:r>
    </w:p>
    <w:p>
      <w:pPr>
        <w:spacing w:line="400" w:lineRule="exact"/>
        <w:ind w:firstLine="422" w:firstLineChars="200"/>
        <w:rPr>
          <w:rFonts w:ascii="宋体"/>
          <w:b/>
          <w:bCs/>
          <w:color w:val="000000"/>
          <w:szCs w:val="21"/>
        </w:rPr>
      </w:pPr>
      <w:r>
        <w:rPr>
          <w:rFonts w:ascii="宋体" w:hAnsi="宋体"/>
          <w:b/>
          <w:bCs/>
          <w:color w:val="000000"/>
          <w:szCs w:val="21"/>
        </w:rPr>
        <w:t>1.</w:t>
      </w:r>
      <w:r>
        <w:rPr>
          <w:rFonts w:hint="eastAsia" w:ascii="宋体" w:hAnsi="宋体"/>
          <w:b/>
          <w:bCs/>
          <w:color w:val="000000"/>
          <w:szCs w:val="21"/>
        </w:rPr>
        <w:t>考核内容</w:t>
      </w:r>
    </w:p>
    <w:p>
      <w:pPr>
        <w:spacing w:line="40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立法工作总结是否向社会公布。</w:t>
      </w:r>
    </w:p>
    <w:p>
      <w:pPr>
        <w:spacing w:line="400" w:lineRule="exact"/>
        <w:ind w:firstLine="422" w:firstLineChars="200"/>
        <w:rPr>
          <w:rFonts w:ascii="宋体"/>
          <w:b/>
          <w:bCs/>
          <w:color w:val="000000"/>
          <w:szCs w:val="21"/>
        </w:rPr>
      </w:pPr>
      <w:r>
        <w:rPr>
          <w:rFonts w:ascii="宋体" w:hAnsi="宋体"/>
          <w:b/>
          <w:bCs/>
          <w:color w:val="000000"/>
          <w:szCs w:val="21"/>
        </w:rPr>
        <w:t>2.</w:t>
      </w:r>
      <w:r>
        <w:rPr>
          <w:rFonts w:hint="eastAsia" w:ascii="宋体" w:hAnsi="宋体"/>
          <w:b/>
          <w:bCs/>
          <w:color w:val="000000"/>
          <w:szCs w:val="21"/>
        </w:rPr>
        <w:t>考核依据</w:t>
      </w:r>
    </w:p>
    <w:p>
      <w:pPr>
        <w:spacing w:line="40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《宪法》《地方各级人民代表大会和地方各级人民政府组织法》</w:t>
      </w:r>
    </w:p>
    <w:p>
      <w:pPr>
        <w:spacing w:line="400" w:lineRule="exact"/>
        <w:ind w:firstLine="422" w:firstLineChars="200"/>
        <w:rPr>
          <w:rFonts w:ascii="宋体"/>
          <w:b/>
          <w:bCs/>
          <w:color w:val="000000"/>
          <w:szCs w:val="21"/>
        </w:rPr>
      </w:pPr>
      <w:r>
        <w:rPr>
          <w:rFonts w:ascii="宋体" w:hAnsi="宋体"/>
          <w:b/>
          <w:bCs/>
          <w:color w:val="000000"/>
          <w:szCs w:val="21"/>
        </w:rPr>
        <w:t>3.</w:t>
      </w:r>
      <w:r>
        <w:rPr>
          <w:rFonts w:hint="eastAsia" w:ascii="宋体" w:hAnsi="宋体"/>
          <w:b/>
          <w:bCs/>
          <w:color w:val="000000"/>
          <w:szCs w:val="21"/>
        </w:rPr>
        <w:t>考核标准</w:t>
      </w:r>
    </w:p>
    <w:p>
      <w:pPr>
        <w:spacing w:line="40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在地方人大常委会官网上公布了地方立法工作总结的，或在公布的地方人大常委会工作报告中有地方立法工作总结的，得</w:t>
      </w:r>
      <w:r>
        <w:rPr>
          <w:rFonts w:ascii="宋体" w:hAnsi="宋体"/>
          <w:color w:val="000000"/>
          <w:szCs w:val="21"/>
        </w:rPr>
        <w:t>2</w:t>
      </w:r>
      <w:r>
        <w:rPr>
          <w:rFonts w:hint="eastAsia" w:ascii="宋体" w:hAnsi="宋体"/>
          <w:color w:val="000000"/>
          <w:szCs w:val="21"/>
        </w:rPr>
        <w:t>分；其他，得</w:t>
      </w:r>
      <w:r>
        <w:rPr>
          <w:rFonts w:ascii="宋体"/>
          <w:color w:val="000000"/>
          <w:szCs w:val="21"/>
        </w:rPr>
        <w:t>0</w:t>
      </w:r>
      <w:r>
        <w:rPr>
          <w:rFonts w:hint="eastAsia" w:ascii="宋体" w:hAnsi="宋体"/>
          <w:color w:val="000000"/>
          <w:szCs w:val="21"/>
        </w:rPr>
        <w:t>分。</w:t>
      </w:r>
    </w:p>
    <w:p>
      <w:pPr>
        <w:spacing w:beforeLines="50" w:afterLines="50" w:line="400" w:lineRule="exact"/>
        <w:rPr>
          <w:rFonts w:ascii="宋体"/>
          <w:b/>
          <w:color w:val="000000"/>
          <w:szCs w:val="21"/>
        </w:rPr>
      </w:pPr>
      <w:r>
        <w:rPr>
          <w:rFonts w:ascii="宋体" w:hAnsi="宋体"/>
          <w:b/>
          <w:color w:val="000000"/>
          <w:szCs w:val="21"/>
        </w:rPr>
        <w:t>E</w:t>
      </w:r>
      <w:r>
        <w:rPr>
          <w:rFonts w:ascii="宋体"/>
          <w:b/>
          <w:color w:val="000000"/>
          <w:szCs w:val="21"/>
        </w:rPr>
        <w:t>0</w:t>
      </w:r>
      <w:r>
        <w:rPr>
          <w:rFonts w:ascii="宋体" w:hAnsi="宋体"/>
          <w:b/>
          <w:color w:val="000000"/>
          <w:szCs w:val="21"/>
        </w:rPr>
        <w:t xml:space="preserve">9  </w:t>
      </w:r>
      <w:r>
        <w:rPr>
          <w:rFonts w:hint="eastAsia" w:ascii="宋体" w:hAnsi="宋体"/>
          <w:b/>
          <w:color w:val="000000"/>
          <w:szCs w:val="21"/>
        </w:rPr>
        <w:t>立法过程中的审议情况等立法资料，主动向社会公开（</w:t>
      </w:r>
      <w:r>
        <w:rPr>
          <w:rFonts w:ascii="宋体" w:hAnsi="宋体"/>
          <w:b/>
          <w:color w:val="000000"/>
          <w:szCs w:val="21"/>
        </w:rPr>
        <w:t>6</w:t>
      </w:r>
      <w:r>
        <w:rPr>
          <w:rFonts w:hint="eastAsia" w:ascii="宋体" w:hAnsi="宋体"/>
          <w:b/>
          <w:color w:val="000000"/>
          <w:szCs w:val="21"/>
        </w:rPr>
        <w:t>分）</w:t>
      </w:r>
    </w:p>
    <w:p>
      <w:pPr>
        <w:spacing w:line="400" w:lineRule="exact"/>
        <w:ind w:firstLine="422" w:firstLineChars="200"/>
        <w:rPr>
          <w:rFonts w:ascii="宋体"/>
          <w:b/>
          <w:bCs/>
          <w:color w:val="000000"/>
          <w:szCs w:val="21"/>
        </w:rPr>
      </w:pPr>
      <w:r>
        <w:rPr>
          <w:rFonts w:ascii="宋体" w:hAnsi="宋体"/>
          <w:b/>
          <w:bCs/>
          <w:color w:val="000000"/>
          <w:szCs w:val="21"/>
        </w:rPr>
        <w:t>1.</w:t>
      </w:r>
      <w:r>
        <w:rPr>
          <w:rFonts w:hint="eastAsia" w:ascii="宋体" w:hAnsi="宋体"/>
          <w:b/>
          <w:bCs/>
          <w:color w:val="000000"/>
          <w:szCs w:val="21"/>
        </w:rPr>
        <w:t>考核内容</w:t>
      </w:r>
    </w:p>
    <w:p>
      <w:pPr>
        <w:spacing w:line="400" w:lineRule="exact"/>
        <w:ind w:firstLine="420" w:firstLineChars="200"/>
        <w:rPr>
          <w:rFonts w:ascii="宋体"/>
          <w:color w:val="000000"/>
          <w:szCs w:val="21"/>
        </w:rPr>
      </w:pPr>
      <w:r>
        <w:rPr>
          <w:rFonts w:hint="eastAsia" w:ascii="宋体" w:hAnsi="宋体"/>
          <w:color w:val="000000"/>
          <w:szCs w:val="21"/>
        </w:rPr>
        <w:t>地方立法资料的公开。</w:t>
      </w:r>
    </w:p>
    <w:p>
      <w:pPr>
        <w:spacing w:line="400" w:lineRule="exact"/>
        <w:ind w:firstLine="422" w:firstLineChars="200"/>
        <w:rPr>
          <w:rFonts w:ascii="宋体"/>
          <w:b/>
          <w:bCs/>
          <w:color w:val="000000"/>
          <w:szCs w:val="21"/>
        </w:rPr>
      </w:pPr>
      <w:r>
        <w:rPr>
          <w:rFonts w:ascii="宋体" w:hAnsi="宋体"/>
          <w:b/>
          <w:bCs/>
          <w:color w:val="000000"/>
          <w:szCs w:val="21"/>
        </w:rPr>
        <w:t>2.</w:t>
      </w:r>
      <w:r>
        <w:rPr>
          <w:rFonts w:hint="eastAsia" w:ascii="宋体" w:hAnsi="宋体"/>
          <w:b/>
          <w:bCs/>
          <w:color w:val="000000"/>
          <w:szCs w:val="21"/>
        </w:rPr>
        <w:t>考核依据</w:t>
      </w:r>
    </w:p>
    <w:p>
      <w:pPr>
        <w:spacing w:line="400" w:lineRule="exact"/>
        <w:ind w:firstLine="420" w:firstLineChars="200"/>
        <w:rPr>
          <w:rFonts w:ascii="宋体"/>
          <w:color w:val="000000"/>
          <w:szCs w:val="21"/>
        </w:rPr>
      </w:pPr>
      <w:r>
        <w:rPr>
          <w:rFonts w:hint="eastAsia" w:ascii="宋体" w:hAnsi="宋体"/>
          <w:color w:val="000000"/>
          <w:szCs w:val="21"/>
        </w:rPr>
        <w:t>《广东省地方立法条例》第四十四条，《广东省人民代表大会常务委员会立法公开工作规定》</w:t>
      </w:r>
    </w:p>
    <w:p>
      <w:pPr>
        <w:spacing w:line="400" w:lineRule="exact"/>
        <w:ind w:firstLine="422" w:firstLineChars="200"/>
        <w:rPr>
          <w:rFonts w:ascii="宋体"/>
          <w:b/>
          <w:bCs/>
          <w:color w:val="000000"/>
          <w:szCs w:val="21"/>
        </w:rPr>
      </w:pPr>
      <w:r>
        <w:rPr>
          <w:rFonts w:ascii="宋体" w:hAnsi="宋体"/>
          <w:b/>
          <w:bCs/>
          <w:color w:val="000000"/>
          <w:szCs w:val="21"/>
        </w:rPr>
        <w:t>3.</w:t>
      </w:r>
      <w:r>
        <w:rPr>
          <w:rFonts w:hint="eastAsia" w:ascii="宋体" w:hAnsi="宋体"/>
          <w:b/>
          <w:bCs/>
          <w:color w:val="000000"/>
          <w:szCs w:val="21"/>
        </w:rPr>
        <w:t>考核标准</w:t>
      </w:r>
    </w:p>
    <w:p>
      <w:pPr>
        <w:spacing w:line="400" w:lineRule="exact"/>
        <w:ind w:firstLine="210" w:firstLineChars="100"/>
        <w:rPr>
          <w:rFonts w:ascii="宋体"/>
          <w:color w:val="000000"/>
          <w:szCs w:val="21"/>
        </w:rPr>
      </w:pPr>
      <w:r>
        <w:rPr>
          <w:rFonts w:hint="eastAsia" w:ascii="宋体" w:hAnsi="宋体"/>
          <w:color w:val="000000"/>
          <w:szCs w:val="21"/>
        </w:rPr>
        <w:t>所有法规制定过程中</w:t>
      </w:r>
      <w:r>
        <w:rPr>
          <w:rFonts w:hint="eastAsia" w:ascii="宋体" w:hAnsi="宋体"/>
          <w:color w:val="000000"/>
        </w:rPr>
        <w:t>的审议情况等立法资料</w:t>
      </w:r>
      <w:r>
        <w:rPr>
          <w:rFonts w:hint="eastAsia" w:ascii="宋体" w:hAnsi="宋体"/>
          <w:color w:val="000000"/>
          <w:szCs w:val="21"/>
        </w:rPr>
        <w:t>均向社会公开的（涉及国家秘密、商业秘密、个人隐私的除外），得</w:t>
      </w:r>
      <w:r>
        <w:rPr>
          <w:rFonts w:ascii="宋体" w:hAnsi="宋体"/>
          <w:color w:val="000000"/>
          <w:szCs w:val="21"/>
        </w:rPr>
        <w:t>6</w:t>
      </w:r>
      <w:r>
        <w:rPr>
          <w:rFonts w:hint="eastAsia" w:ascii="宋体" w:hAnsi="宋体"/>
          <w:color w:val="000000"/>
          <w:szCs w:val="21"/>
        </w:rPr>
        <w:t>分；有</w:t>
      </w:r>
      <w:r>
        <w:rPr>
          <w:rFonts w:ascii="宋体" w:hAnsi="宋体"/>
          <w:color w:val="000000"/>
          <w:szCs w:val="21"/>
        </w:rPr>
        <w:t>1</w:t>
      </w:r>
      <w:r>
        <w:rPr>
          <w:rFonts w:hint="eastAsia" w:ascii="宋体" w:hAnsi="宋体"/>
          <w:color w:val="000000"/>
          <w:szCs w:val="21"/>
        </w:rPr>
        <w:t>件立法过程中的相关资料未予公开的，扣</w:t>
      </w:r>
      <w:r>
        <w:rPr>
          <w:rFonts w:ascii="宋体" w:hAnsi="宋体"/>
          <w:color w:val="000000"/>
          <w:szCs w:val="21"/>
        </w:rPr>
        <w:t>2</w:t>
      </w:r>
      <w:r>
        <w:rPr>
          <w:rFonts w:hint="eastAsia" w:ascii="宋体" w:hAnsi="宋体"/>
          <w:color w:val="000000"/>
          <w:szCs w:val="21"/>
        </w:rPr>
        <w:t>分，以此类推，扣完为止。向社会公开的立法资料应当包括以下几种情形：（</w:t>
      </w:r>
      <w:r>
        <w:rPr>
          <w:rFonts w:ascii="宋体" w:hAnsi="宋体"/>
          <w:color w:val="000000"/>
          <w:szCs w:val="21"/>
        </w:rPr>
        <w:t>1</w:t>
      </w:r>
      <w:r>
        <w:rPr>
          <w:rFonts w:hint="eastAsia" w:ascii="宋体" w:hAnsi="宋体"/>
          <w:color w:val="000000"/>
          <w:szCs w:val="21"/>
        </w:rPr>
        <w:t>）本省立法规划、立法计划及其调整情况；（</w:t>
      </w:r>
      <w:r>
        <w:rPr>
          <w:rFonts w:ascii="宋体" w:hAnsi="宋体"/>
          <w:color w:val="000000"/>
          <w:szCs w:val="21"/>
        </w:rPr>
        <w:t>2</w:t>
      </w:r>
      <w:r>
        <w:rPr>
          <w:rFonts w:hint="eastAsia" w:ascii="宋体" w:hAnsi="宋体"/>
          <w:color w:val="000000"/>
          <w:szCs w:val="21"/>
        </w:rPr>
        <w:t>）本省地方性法规案、法规草案修改稿、省人大专门委员会的审议意见、省人大常委会工作委员会的初审意见、修改情况的报告、审议结果的报告等立法文件；（</w:t>
      </w:r>
      <w:r>
        <w:rPr>
          <w:rFonts w:ascii="宋体" w:hAnsi="宋体"/>
          <w:color w:val="000000"/>
          <w:szCs w:val="21"/>
        </w:rPr>
        <w:t>3</w:t>
      </w:r>
      <w:r>
        <w:rPr>
          <w:rFonts w:hint="eastAsia" w:ascii="宋体" w:hAnsi="宋体"/>
          <w:color w:val="000000"/>
          <w:szCs w:val="21"/>
        </w:rPr>
        <w:t>）省人大常委会组成人员对地方性法规草案的审议意见；（</w:t>
      </w:r>
      <w:r>
        <w:rPr>
          <w:rFonts w:ascii="宋体" w:hAnsi="宋体"/>
          <w:color w:val="000000"/>
          <w:szCs w:val="21"/>
        </w:rPr>
        <w:t>4</w:t>
      </w:r>
      <w:r>
        <w:rPr>
          <w:rFonts w:hint="eastAsia" w:ascii="宋体" w:hAnsi="宋体"/>
          <w:color w:val="000000"/>
          <w:szCs w:val="21"/>
        </w:rPr>
        <w:t>）省人大常委会会议列席人员对地方性法规草案的意见；（</w:t>
      </w:r>
      <w:r>
        <w:rPr>
          <w:rFonts w:ascii="宋体" w:hAnsi="宋体"/>
          <w:color w:val="000000"/>
          <w:szCs w:val="21"/>
        </w:rPr>
        <w:t>5</w:t>
      </w:r>
      <w:r>
        <w:rPr>
          <w:rFonts w:hint="eastAsia" w:ascii="宋体" w:hAnsi="宋体"/>
          <w:color w:val="000000"/>
          <w:szCs w:val="21"/>
        </w:rPr>
        <w:t>）立法规划、立法计划和地方性法规草案公开征求意见的基本情况；（</w:t>
      </w:r>
      <w:r>
        <w:rPr>
          <w:rFonts w:ascii="宋体" w:hAnsi="宋体"/>
          <w:color w:val="000000"/>
          <w:szCs w:val="21"/>
        </w:rPr>
        <w:t>6</w:t>
      </w:r>
      <w:r>
        <w:rPr>
          <w:rFonts w:hint="eastAsia" w:ascii="宋体" w:hAnsi="宋体"/>
          <w:color w:val="000000"/>
          <w:szCs w:val="21"/>
        </w:rPr>
        <w:t>）其他应当公开的事项。</w:t>
      </w:r>
    </w:p>
    <w:p>
      <w:pPr>
        <w:spacing w:beforeLines="50" w:afterLines="50" w:line="400" w:lineRule="exact"/>
        <w:rPr>
          <w:rFonts w:ascii="宋体"/>
          <w:b/>
          <w:color w:val="000000"/>
          <w:szCs w:val="21"/>
        </w:rPr>
      </w:pPr>
      <w:r>
        <w:rPr>
          <w:rFonts w:ascii="宋体" w:hAnsi="宋体"/>
          <w:b/>
          <w:color w:val="000000"/>
          <w:szCs w:val="21"/>
        </w:rPr>
        <w:t xml:space="preserve">F   </w:t>
      </w:r>
      <w:r>
        <w:rPr>
          <w:rFonts w:hint="eastAsia" w:ascii="宋体" w:hAnsi="宋体"/>
          <w:b/>
          <w:color w:val="000000"/>
          <w:szCs w:val="21"/>
        </w:rPr>
        <w:t>立法优化</w:t>
      </w:r>
    </w:p>
    <w:p>
      <w:pPr>
        <w:spacing w:line="400" w:lineRule="exact"/>
        <w:ind w:firstLine="420" w:firstLineChars="200"/>
        <w:rPr>
          <w:rFonts w:ascii="宋体"/>
          <w:color w:val="000000"/>
          <w:szCs w:val="21"/>
        </w:rPr>
      </w:pPr>
      <w:r>
        <w:rPr>
          <w:rFonts w:hint="eastAsia" w:ascii="宋体" w:hAnsi="宋体"/>
          <w:color w:val="000000"/>
          <w:szCs w:val="21"/>
        </w:rPr>
        <w:t>本部分主要考察地方人大及其常委会是否建立法规立法后评估和清理制度，并得以贯彻执行。本一级指标下设二级指标</w:t>
      </w:r>
      <w:r>
        <w:rPr>
          <w:rFonts w:ascii="宋体" w:hAnsi="宋体"/>
          <w:color w:val="000000"/>
          <w:szCs w:val="21"/>
        </w:rPr>
        <w:t>2</w:t>
      </w:r>
      <w:r>
        <w:rPr>
          <w:rFonts w:hint="eastAsia" w:ascii="宋体" w:hAnsi="宋体"/>
          <w:color w:val="000000"/>
          <w:szCs w:val="21"/>
        </w:rPr>
        <w:t>个，即“法规立法后评估”、“法规清理”；三级指标</w:t>
      </w:r>
      <w:r>
        <w:rPr>
          <w:rFonts w:ascii="宋体" w:hAnsi="宋体"/>
          <w:color w:val="000000"/>
          <w:szCs w:val="21"/>
        </w:rPr>
        <w:t>4</w:t>
      </w:r>
      <w:r>
        <w:rPr>
          <w:rFonts w:hint="eastAsia" w:ascii="宋体" w:hAnsi="宋体"/>
          <w:color w:val="000000"/>
          <w:szCs w:val="21"/>
        </w:rPr>
        <w:t>个，即</w:t>
      </w:r>
      <w:r>
        <w:rPr>
          <w:rFonts w:ascii="宋体" w:hAnsi="宋体"/>
          <w:color w:val="000000"/>
          <w:szCs w:val="21"/>
        </w:rPr>
        <w:t>F01</w:t>
      </w:r>
      <w:r>
        <w:rPr>
          <w:rFonts w:hint="eastAsia" w:ascii="宋体" w:hAnsi="宋体"/>
          <w:color w:val="000000"/>
          <w:szCs w:val="21"/>
        </w:rPr>
        <w:t>、</w:t>
      </w:r>
      <w:r>
        <w:rPr>
          <w:rFonts w:ascii="宋体" w:hAnsi="宋体"/>
          <w:color w:val="000000"/>
          <w:szCs w:val="21"/>
        </w:rPr>
        <w:t>F02</w:t>
      </w:r>
      <w:r>
        <w:rPr>
          <w:rFonts w:hint="eastAsia" w:ascii="宋体" w:hAnsi="宋体"/>
          <w:color w:val="000000"/>
          <w:szCs w:val="21"/>
        </w:rPr>
        <w:t>、</w:t>
      </w:r>
      <w:r>
        <w:rPr>
          <w:rFonts w:ascii="宋体" w:hAnsi="宋体"/>
          <w:color w:val="000000"/>
          <w:szCs w:val="21"/>
        </w:rPr>
        <w:t>F03</w:t>
      </w:r>
      <w:r>
        <w:rPr>
          <w:rFonts w:hint="eastAsia" w:ascii="宋体" w:hAnsi="宋体"/>
          <w:color w:val="000000"/>
          <w:szCs w:val="21"/>
        </w:rPr>
        <w:t>、</w:t>
      </w:r>
      <w:r>
        <w:rPr>
          <w:rFonts w:ascii="宋体" w:hAnsi="宋体"/>
          <w:color w:val="000000"/>
          <w:szCs w:val="21"/>
        </w:rPr>
        <w:t>F04</w:t>
      </w:r>
      <w:r>
        <w:rPr>
          <w:rFonts w:hint="eastAsia" w:ascii="宋体" w:hAnsi="宋体"/>
          <w:color w:val="000000"/>
          <w:szCs w:val="21"/>
        </w:rPr>
        <w:t>；总分值，</w:t>
      </w:r>
      <w:r>
        <w:rPr>
          <w:rFonts w:ascii="宋体" w:hAnsi="宋体"/>
          <w:color w:val="000000"/>
          <w:szCs w:val="21"/>
        </w:rPr>
        <w:t>4</w:t>
      </w:r>
      <w:r>
        <w:rPr>
          <w:rFonts w:hint="eastAsia" w:ascii="宋体" w:hAnsi="宋体"/>
          <w:color w:val="000000"/>
          <w:szCs w:val="21"/>
        </w:rPr>
        <w:t>分。</w:t>
      </w:r>
    </w:p>
    <w:p>
      <w:pPr>
        <w:spacing w:beforeLines="50" w:line="400" w:lineRule="exact"/>
        <w:rPr>
          <w:rFonts w:ascii="宋体"/>
          <w:b/>
          <w:color w:val="000000"/>
          <w:szCs w:val="21"/>
        </w:rPr>
      </w:pPr>
      <w:r>
        <w:rPr>
          <w:rFonts w:ascii="宋体" w:hAnsi="宋体"/>
          <w:b/>
          <w:color w:val="000000"/>
          <w:szCs w:val="21"/>
        </w:rPr>
        <w:t xml:space="preserve">F01  </w:t>
      </w:r>
      <w:r>
        <w:rPr>
          <w:rFonts w:hint="eastAsia" w:ascii="宋体" w:hAnsi="宋体"/>
          <w:b/>
          <w:color w:val="000000"/>
          <w:szCs w:val="21"/>
        </w:rPr>
        <w:t>建立法规立法后评估制度（</w:t>
      </w:r>
      <w:r>
        <w:rPr>
          <w:rFonts w:ascii="宋体" w:hAnsi="宋体"/>
          <w:b/>
          <w:color w:val="000000"/>
          <w:szCs w:val="21"/>
        </w:rPr>
        <w:t>1</w:t>
      </w:r>
      <w:r>
        <w:rPr>
          <w:rFonts w:hint="eastAsia" w:ascii="宋体" w:hAnsi="宋体"/>
          <w:b/>
          <w:color w:val="000000"/>
          <w:szCs w:val="21"/>
        </w:rPr>
        <w:t>分）</w:t>
      </w:r>
    </w:p>
    <w:p>
      <w:pPr>
        <w:spacing w:afterLines="50" w:line="400" w:lineRule="exact"/>
        <w:rPr>
          <w:rFonts w:ascii="宋体"/>
          <w:b/>
          <w:color w:val="000000"/>
          <w:szCs w:val="21"/>
        </w:rPr>
      </w:pPr>
      <w:r>
        <w:rPr>
          <w:rFonts w:ascii="宋体" w:hAnsi="宋体"/>
          <w:b/>
          <w:color w:val="000000"/>
          <w:szCs w:val="21"/>
        </w:rPr>
        <w:t xml:space="preserve">F02  </w:t>
      </w:r>
      <w:r>
        <w:rPr>
          <w:rFonts w:hint="eastAsia" w:ascii="宋体" w:hAnsi="宋体"/>
          <w:b/>
          <w:color w:val="000000"/>
          <w:szCs w:val="21"/>
        </w:rPr>
        <w:t>法规立法后评估制度得到实施（</w:t>
      </w:r>
      <w:r>
        <w:rPr>
          <w:rFonts w:ascii="宋体" w:hAnsi="宋体"/>
          <w:b/>
          <w:color w:val="000000"/>
          <w:szCs w:val="21"/>
        </w:rPr>
        <w:t>1</w:t>
      </w:r>
      <w:r>
        <w:rPr>
          <w:rFonts w:hint="eastAsia" w:ascii="宋体" w:hAnsi="宋体"/>
          <w:b/>
          <w:color w:val="000000"/>
          <w:szCs w:val="21"/>
        </w:rPr>
        <w:t>分）</w:t>
      </w:r>
    </w:p>
    <w:p>
      <w:pPr>
        <w:spacing w:line="400" w:lineRule="exact"/>
        <w:ind w:firstLine="422" w:firstLineChars="200"/>
        <w:rPr>
          <w:rFonts w:ascii="宋体"/>
          <w:b/>
          <w:bCs/>
          <w:color w:val="000000"/>
          <w:szCs w:val="21"/>
        </w:rPr>
      </w:pPr>
      <w:r>
        <w:rPr>
          <w:rFonts w:ascii="宋体" w:hAnsi="宋体"/>
          <w:b/>
          <w:bCs/>
          <w:color w:val="000000"/>
          <w:szCs w:val="21"/>
        </w:rPr>
        <w:t>1.</w:t>
      </w:r>
      <w:r>
        <w:rPr>
          <w:rFonts w:hint="eastAsia" w:ascii="宋体" w:hAnsi="宋体"/>
          <w:b/>
          <w:bCs/>
          <w:color w:val="000000"/>
          <w:szCs w:val="21"/>
        </w:rPr>
        <w:t>考核内容</w:t>
      </w:r>
    </w:p>
    <w:p>
      <w:pPr>
        <w:spacing w:line="400" w:lineRule="exact"/>
        <w:ind w:firstLine="420" w:firstLineChars="200"/>
        <w:rPr>
          <w:rFonts w:ascii="宋体"/>
          <w:color w:val="000000"/>
          <w:szCs w:val="21"/>
        </w:rPr>
      </w:pPr>
      <w:r>
        <w:rPr>
          <w:rFonts w:hint="eastAsia" w:ascii="宋体" w:hAnsi="宋体"/>
          <w:color w:val="000000"/>
          <w:szCs w:val="21"/>
        </w:rPr>
        <w:t>是否建立地方性法规立法后评估制度并得到良好实施。</w:t>
      </w:r>
    </w:p>
    <w:p>
      <w:pPr>
        <w:spacing w:line="400" w:lineRule="exact"/>
        <w:ind w:firstLine="422" w:firstLineChars="200"/>
        <w:rPr>
          <w:rFonts w:ascii="宋体"/>
          <w:b/>
          <w:bCs/>
          <w:color w:val="000000"/>
          <w:szCs w:val="21"/>
        </w:rPr>
      </w:pPr>
      <w:r>
        <w:rPr>
          <w:rFonts w:ascii="宋体" w:hAnsi="宋体"/>
          <w:b/>
          <w:bCs/>
          <w:color w:val="000000"/>
          <w:szCs w:val="21"/>
        </w:rPr>
        <w:t>2.</w:t>
      </w:r>
      <w:r>
        <w:rPr>
          <w:rFonts w:hint="eastAsia" w:ascii="宋体" w:hAnsi="宋体"/>
          <w:b/>
          <w:bCs/>
          <w:color w:val="000000"/>
          <w:szCs w:val="21"/>
        </w:rPr>
        <w:t>考核依据</w:t>
      </w:r>
    </w:p>
    <w:p>
      <w:pPr>
        <w:spacing w:line="400" w:lineRule="exact"/>
        <w:ind w:firstLine="420" w:firstLineChars="200"/>
        <w:rPr>
          <w:rFonts w:ascii="宋体"/>
          <w:color w:val="000000"/>
          <w:szCs w:val="21"/>
        </w:rPr>
      </w:pPr>
      <w:r>
        <w:rPr>
          <w:rFonts w:hint="eastAsia" w:ascii="宋体" w:hAnsi="宋体"/>
          <w:color w:val="000000"/>
          <w:szCs w:val="21"/>
        </w:rPr>
        <w:t>《立法法》第六十三条、《广东省人民代表大会常务委员会立法评估工作规定（试行）》，《广东省人民代表大会常务委员会立法技术与工作程序规范（试行）》第九章。</w:t>
      </w:r>
    </w:p>
    <w:p>
      <w:pPr>
        <w:spacing w:line="400" w:lineRule="exact"/>
        <w:ind w:firstLine="422" w:firstLineChars="200"/>
        <w:rPr>
          <w:rFonts w:ascii="宋体"/>
          <w:b/>
          <w:bCs/>
          <w:color w:val="000000"/>
          <w:szCs w:val="21"/>
        </w:rPr>
      </w:pPr>
      <w:r>
        <w:rPr>
          <w:rFonts w:ascii="宋体" w:hAnsi="宋体"/>
          <w:b/>
          <w:bCs/>
          <w:color w:val="000000"/>
          <w:szCs w:val="21"/>
        </w:rPr>
        <w:t>3.</w:t>
      </w:r>
      <w:r>
        <w:rPr>
          <w:rFonts w:hint="eastAsia" w:ascii="宋体" w:hAnsi="宋体"/>
          <w:b/>
          <w:bCs/>
          <w:color w:val="000000"/>
          <w:szCs w:val="21"/>
        </w:rPr>
        <w:t>考核标准</w:t>
      </w:r>
    </w:p>
    <w:p>
      <w:pPr>
        <w:spacing w:line="40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地方人大常委会建立起法规立法后评估制度的，得</w:t>
      </w:r>
      <w:r>
        <w:rPr>
          <w:rFonts w:ascii="宋体" w:hAnsi="宋体"/>
          <w:color w:val="000000"/>
          <w:szCs w:val="21"/>
        </w:rPr>
        <w:t>1</w:t>
      </w:r>
      <w:r>
        <w:rPr>
          <w:rFonts w:hint="eastAsia" w:ascii="宋体" w:hAnsi="宋体"/>
          <w:color w:val="000000"/>
          <w:szCs w:val="21"/>
        </w:rPr>
        <w:t>分；没有建立的，得</w:t>
      </w:r>
      <w:r>
        <w:rPr>
          <w:rFonts w:ascii="宋体"/>
          <w:color w:val="000000"/>
          <w:szCs w:val="21"/>
        </w:rPr>
        <w:t>0</w:t>
      </w:r>
      <w:r>
        <w:rPr>
          <w:rFonts w:hint="eastAsia" w:ascii="宋体" w:hAnsi="宋体"/>
          <w:color w:val="000000"/>
          <w:szCs w:val="21"/>
        </w:rPr>
        <w:t>分。在立法程序规则中有相应制度规定的，视为已建立。</w:t>
      </w:r>
    </w:p>
    <w:p>
      <w:pPr>
        <w:spacing w:line="400" w:lineRule="exact"/>
        <w:ind w:firstLine="315" w:firstLineChars="150"/>
        <w:rPr>
          <w:rFonts w:ascii="宋体"/>
          <w:color w:val="000000"/>
          <w:szCs w:val="21"/>
        </w:rPr>
      </w:pPr>
      <w:r>
        <w:rPr>
          <w:rFonts w:hint="eastAsia" w:ascii="宋体" w:hAnsi="宋体"/>
          <w:color w:val="000000"/>
          <w:szCs w:val="21"/>
        </w:rPr>
        <w:t>严格按照立法后评估制度的具体规定进行立法后评估的，得</w:t>
      </w:r>
      <w:r>
        <w:rPr>
          <w:rFonts w:ascii="宋体" w:hAnsi="宋体"/>
          <w:color w:val="000000"/>
          <w:szCs w:val="21"/>
        </w:rPr>
        <w:t>1</w:t>
      </w:r>
      <w:r>
        <w:rPr>
          <w:rFonts w:hint="eastAsia" w:ascii="宋体" w:hAnsi="宋体"/>
          <w:color w:val="000000"/>
          <w:szCs w:val="21"/>
        </w:rPr>
        <w:t>分。按照立法后评估制度规定，不需要进行立法后评估的，视为已经进行立法后评估。</w:t>
      </w:r>
    </w:p>
    <w:p>
      <w:pPr>
        <w:spacing w:beforeLines="50" w:line="400" w:lineRule="exact"/>
        <w:rPr>
          <w:rFonts w:ascii="宋体"/>
          <w:b/>
          <w:color w:val="000000"/>
          <w:szCs w:val="21"/>
        </w:rPr>
      </w:pPr>
      <w:r>
        <w:rPr>
          <w:rFonts w:ascii="宋体" w:hAnsi="宋体"/>
          <w:b/>
          <w:color w:val="000000"/>
          <w:szCs w:val="21"/>
        </w:rPr>
        <w:t xml:space="preserve">F03  </w:t>
      </w:r>
      <w:r>
        <w:rPr>
          <w:rFonts w:hint="eastAsia" w:ascii="宋体" w:hAnsi="宋体"/>
          <w:b/>
          <w:color w:val="000000"/>
          <w:szCs w:val="21"/>
        </w:rPr>
        <w:t>建立法规清理制度（</w:t>
      </w:r>
      <w:r>
        <w:rPr>
          <w:rFonts w:ascii="宋体" w:hAnsi="宋体"/>
          <w:b/>
          <w:color w:val="000000"/>
          <w:szCs w:val="21"/>
        </w:rPr>
        <w:t>1</w:t>
      </w:r>
      <w:r>
        <w:rPr>
          <w:rFonts w:hint="eastAsia" w:ascii="宋体" w:hAnsi="宋体"/>
          <w:b/>
          <w:color w:val="000000"/>
          <w:szCs w:val="21"/>
        </w:rPr>
        <w:t>分）</w:t>
      </w:r>
    </w:p>
    <w:p>
      <w:pPr>
        <w:spacing w:afterLines="50" w:line="400" w:lineRule="exact"/>
        <w:rPr>
          <w:rFonts w:ascii="宋体"/>
          <w:b/>
          <w:color w:val="000000"/>
          <w:szCs w:val="21"/>
        </w:rPr>
      </w:pPr>
      <w:r>
        <w:rPr>
          <w:rFonts w:ascii="宋体" w:hAnsi="宋体"/>
          <w:b/>
          <w:color w:val="000000"/>
          <w:szCs w:val="21"/>
        </w:rPr>
        <w:t xml:space="preserve">F04  </w:t>
      </w:r>
      <w:r>
        <w:rPr>
          <w:rFonts w:hint="eastAsia" w:ascii="宋体" w:hAnsi="宋体"/>
          <w:b/>
          <w:color w:val="000000"/>
          <w:szCs w:val="21"/>
        </w:rPr>
        <w:t>法规清理制度得到实施（</w:t>
      </w:r>
      <w:r>
        <w:rPr>
          <w:rFonts w:ascii="宋体" w:hAnsi="宋体"/>
          <w:b/>
          <w:color w:val="000000"/>
          <w:szCs w:val="21"/>
        </w:rPr>
        <w:t>1</w:t>
      </w:r>
      <w:r>
        <w:rPr>
          <w:rFonts w:hint="eastAsia" w:ascii="宋体" w:hAnsi="宋体"/>
          <w:b/>
          <w:color w:val="000000"/>
          <w:szCs w:val="21"/>
        </w:rPr>
        <w:t>分）</w:t>
      </w:r>
    </w:p>
    <w:p>
      <w:pPr>
        <w:spacing w:line="400" w:lineRule="exact"/>
        <w:ind w:firstLine="316" w:firstLineChars="150"/>
        <w:rPr>
          <w:rFonts w:ascii="宋体"/>
          <w:b/>
          <w:bCs/>
          <w:color w:val="000000"/>
          <w:szCs w:val="21"/>
        </w:rPr>
      </w:pPr>
      <w:r>
        <w:rPr>
          <w:rFonts w:ascii="宋体" w:hAnsi="宋体"/>
          <w:b/>
          <w:bCs/>
          <w:color w:val="000000"/>
          <w:szCs w:val="21"/>
        </w:rPr>
        <w:t>1.</w:t>
      </w:r>
      <w:r>
        <w:rPr>
          <w:rFonts w:hint="eastAsia" w:ascii="宋体" w:hAnsi="宋体"/>
          <w:b/>
          <w:bCs/>
          <w:color w:val="000000"/>
          <w:szCs w:val="21"/>
        </w:rPr>
        <w:t>考核内容</w:t>
      </w:r>
    </w:p>
    <w:p>
      <w:pPr>
        <w:spacing w:line="40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是否建立起法规清理制度并得到实施。</w:t>
      </w:r>
    </w:p>
    <w:p>
      <w:pPr>
        <w:spacing w:line="400" w:lineRule="exact"/>
        <w:ind w:firstLine="316" w:firstLineChars="150"/>
        <w:rPr>
          <w:rFonts w:ascii="宋体"/>
          <w:b/>
          <w:bCs/>
          <w:color w:val="000000"/>
          <w:szCs w:val="21"/>
        </w:rPr>
      </w:pPr>
      <w:r>
        <w:rPr>
          <w:rFonts w:ascii="宋体" w:hAnsi="宋体"/>
          <w:b/>
          <w:bCs/>
          <w:color w:val="000000"/>
          <w:szCs w:val="21"/>
        </w:rPr>
        <w:t>2.</w:t>
      </w:r>
      <w:r>
        <w:rPr>
          <w:rFonts w:hint="eastAsia" w:ascii="宋体" w:hAnsi="宋体"/>
          <w:b/>
          <w:bCs/>
          <w:color w:val="000000"/>
          <w:szCs w:val="21"/>
        </w:rPr>
        <w:t>考核依据</w:t>
      </w:r>
    </w:p>
    <w:p>
      <w:pPr>
        <w:spacing w:line="400" w:lineRule="exact"/>
        <w:ind w:firstLine="480"/>
        <w:rPr>
          <w:rFonts w:ascii="宋体"/>
          <w:color w:val="000000"/>
          <w:szCs w:val="21"/>
        </w:rPr>
      </w:pPr>
      <w:r>
        <w:rPr>
          <w:rFonts w:hint="eastAsia" w:ascii="宋体" w:hAnsi="宋体"/>
          <w:color w:val="000000"/>
          <w:szCs w:val="21"/>
        </w:rPr>
        <w:t>《广东省人民代表大会常务委员会关于全面清理地方性法规和进一步完善地方性法规案审议程序的决定》。</w:t>
      </w:r>
    </w:p>
    <w:p>
      <w:pPr>
        <w:spacing w:line="400" w:lineRule="exact"/>
        <w:ind w:firstLine="360"/>
        <w:rPr>
          <w:rFonts w:ascii="宋体"/>
          <w:b/>
          <w:bCs/>
          <w:color w:val="000000"/>
          <w:szCs w:val="21"/>
        </w:rPr>
      </w:pPr>
      <w:r>
        <w:rPr>
          <w:rFonts w:ascii="宋体" w:hAnsi="宋体"/>
          <w:b/>
          <w:bCs/>
          <w:color w:val="000000"/>
          <w:szCs w:val="21"/>
        </w:rPr>
        <w:t>3.</w:t>
      </w:r>
      <w:r>
        <w:rPr>
          <w:rFonts w:hint="eastAsia" w:ascii="宋体" w:hAnsi="宋体"/>
          <w:b/>
          <w:bCs/>
          <w:color w:val="000000"/>
          <w:szCs w:val="21"/>
        </w:rPr>
        <w:t>考核标准</w:t>
      </w:r>
    </w:p>
    <w:p>
      <w:pPr>
        <w:spacing w:line="400" w:lineRule="exact"/>
        <w:ind w:firstLine="420" w:firstLineChars="200"/>
        <w:rPr>
          <w:rFonts w:ascii="宋体"/>
          <w:color w:val="000000"/>
          <w:szCs w:val="21"/>
        </w:rPr>
      </w:pPr>
      <w:r>
        <w:rPr>
          <w:rFonts w:hint="eastAsia" w:ascii="宋体" w:hAnsi="宋体"/>
          <w:color w:val="000000"/>
          <w:szCs w:val="21"/>
        </w:rPr>
        <w:t>地方人大常委会建立起法规清理制度的，得</w:t>
      </w:r>
      <w:r>
        <w:rPr>
          <w:rFonts w:ascii="宋体" w:hAnsi="宋体"/>
          <w:color w:val="000000"/>
          <w:szCs w:val="21"/>
        </w:rPr>
        <w:t>1</w:t>
      </w:r>
      <w:r>
        <w:rPr>
          <w:rFonts w:hint="eastAsia" w:ascii="宋体" w:hAnsi="宋体"/>
          <w:color w:val="000000"/>
          <w:szCs w:val="21"/>
        </w:rPr>
        <w:t>分；没有建立的，得</w:t>
      </w:r>
      <w:r>
        <w:rPr>
          <w:rFonts w:ascii="宋体"/>
          <w:color w:val="000000"/>
          <w:szCs w:val="21"/>
        </w:rPr>
        <w:t>0</w:t>
      </w:r>
      <w:r>
        <w:rPr>
          <w:rFonts w:hint="eastAsia" w:ascii="宋体" w:hAnsi="宋体"/>
          <w:color w:val="000000"/>
          <w:szCs w:val="21"/>
        </w:rPr>
        <w:t>分。在立法程序规则中有相应制度规定的，视为已建立。</w:t>
      </w:r>
    </w:p>
    <w:p>
      <w:pPr>
        <w:spacing w:line="400" w:lineRule="exact"/>
        <w:ind w:firstLine="315" w:firstLineChars="150"/>
        <w:rPr>
          <w:rFonts w:ascii="宋体"/>
          <w:color w:val="000000"/>
          <w:szCs w:val="21"/>
        </w:rPr>
      </w:pPr>
      <w:r>
        <w:rPr>
          <w:rFonts w:hint="eastAsia" w:ascii="宋体" w:hAnsi="宋体"/>
          <w:color w:val="000000"/>
          <w:szCs w:val="21"/>
        </w:rPr>
        <w:t>严格按照法规清理制度的具体规定进行法规清理的，得</w:t>
      </w:r>
      <w:r>
        <w:rPr>
          <w:rFonts w:ascii="宋体" w:hAnsi="宋体"/>
          <w:color w:val="000000"/>
          <w:szCs w:val="21"/>
        </w:rPr>
        <w:t>1</w:t>
      </w:r>
      <w:r>
        <w:rPr>
          <w:rFonts w:hint="eastAsia" w:ascii="宋体" w:hAnsi="宋体"/>
          <w:color w:val="000000"/>
          <w:szCs w:val="21"/>
        </w:rPr>
        <w:t>分。按照法规清理制度规定，不需要进行法规清理的，视为已经进行立法后评估。</w:t>
      </w:r>
    </w:p>
    <w:p>
      <w:pPr>
        <w:rPr>
          <w:color w:val="000000"/>
        </w:rPr>
      </w:pPr>
      <w:bookmarkStart w:id="1" w:name="_GoBack"/>
      <w:bookmarkEnd w:id="1"/>
    </w:p>
    <w:sectPr>
      <w:pgSz w:w="11900" w:h="16840"/>
      <w:pgMar w:top="1327" w:right="1800" w:bottom="1327"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344A"/>
    <w:multiLevelType w:val="multilevel"/>
    <w:tmpl w:val="0FF1344A"/>
    <w:lvl w:ilvl="0" w:tentative="0">
      <w:start w:val="1"/>
      <w:numFmt w:val="decimal"/>
      <w:lvlText w:val="%1."/>
      <w:lvlJc w:val="left"/>
      <w:pPr>
        <w:ind w:left="786"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
    <w:nsid w:val="10B929A5"/>
    <w:multiLevelType w:val="multilevel"/>
    <w:tmpl w:val="10B929A5"/>
    <w:lvl w:ilvl="0" w:tentative="0">
      <w:start w:val="1"/>
      <w:numFmt w:val="decimal"/>
      <w:lvlText w:val="%1."/>
      <w:lvlJc w:val="left"/>
      <w:pPr>
        <w:ind w:left="786"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2">
    <w:nsid w:val="1BF94A70"/>
    <w:multiLevelType w:val="multilevel"/>
    <w:tmpl w:val="1BF94A70"/>
    <w:lvl w:ilvl="0" w:tentative="0">
      <w:start w:val="1"/>
      <w:numFmt w:val="decimal"/>
      <w:lvlText w:val="%1."/>
      <w:lvlJc w:val="left"/>
      <w:pPr>
        <w:ind w:left="928"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3">
    <w:nsid w:val="27F173C0"/>
    <w:multiLevelType w:val="multilevel"/>
    <w:tmpl w:val="27F173C0"/>
    <w:lvl w:ilvl="0" w:tentative="0">
      <w:start w:val="1"/>
      <w:numFmt w:val="decimal"/>
      <w:lvlText w:val="%1."/>
      <w:lvlJc w:val="left"/>
      <w:pPr>
        <w:ind w:left="786"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4">
    <w:nsid w:val="2A292281"/>
    <w:multiLevelType w:val="multilevel"/>
    <w:tmpl w:val="2A292281"/>
    <w:lvl w:ilvl="0" w:tentative="0">
      <w:start w:val="1"/>
      <w:numFmt w:val="decimal"/>
      <w:lvlText w:val="%1."/>
      <w:lvlJc w:val="left"/>
      <w:pPr>
        <w:ind w:left="786"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5">
    <w:nsid w:val="36342B34"/>
    <w:multiLevelType w:val="multilevel"/>
    <w:tmpl w:val="36342B34"/>
    <w:lvl w:ilvl="0" w:tentative="0">
      <w:start w:val="1"/>
      <w:numFmt w:val="decimal"/>
      <w:lvlText w:val="%1."/>
      <w:lvlJc w:val="left"/>
      <w:pPr>
        <w:ind w:left="786"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6">
    <w:nsid w:val="3DB2081A"/>
    <w:multiLevelType w:val="multilevel"/>
    <w:tmpl w:val="3DB2081A"/>
    <w:lvl w:ilvl="0" w:tentative="0">
      <w:start w:val="1"/>
      <w:numFmt w:val="decimal"/>
      <w:lvlText w:val="%1."/>
      <w:lvlJc w:val="left"/>
      <w:pPr>
        <w:ind w:left="780"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7">
    <w:nsid w:val="49515CFD"/>
    <w:multiLevelType w:val="multilevel"/>
    <w:tmpl w:val="49515CFD"/>
    <w:lvl w:ilvl="0" w:tentative="0">
      <w:start w:val="1"/>
      <w:numFmt w:val="decimal"/>
      <w:lvlText w:val="%1."/>
      <w:lvlJc w:val="left"/>
      <w:pPr>
        <w:ind w:left="786"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8">
    <w:nsid w:val="50BB4A57"/>
    <w:multiLevelType w:val="multilevel"/>
    <w:tmpl w:val="50BB4A57"/>
    <w:lvl w:ilvl="0" w:tentative="0">
      <w:start w:val="1"/>
      <w:numFmt w:val="decimal"/>
      <w:lvlText w:val="%1."/>
      <w:lvlJc w:val="left"/>
      <w:pPr>
        <w:ind w:left="786"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9">
    <w:nsid w:val="67DD5708"/>
    <w:multiLevelType w:val="multilevel"/>
    <w:tmpl w:val="67DD5708"/>
    <w:lvl w:ilvl="0" w:tentative="0">
      <w:start w:val="1"/>
      <w:numFmt w:val="decimal"/>
      <w:lvlText w:val="%1."/>
      <w:lvlJc w:val="left"/>
      <w:pPr>
        <w:ind w:left="786"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0">
    <w:nsid w:val="7E136B96"/>
    <w:multiLevelType w:val="multilevel"/>
    <w:tmpl w:val="7E136B96"/>
    <w:lvl w:ilvl="0" w:tentative="0">
      <w:start w:val="1"/>
      <w:numFmt w:val="decimal"/>
      <w:lvlText w:val="%1."/>
      <w:lvlJc w:val="left"/>
      <w:pPr>
        <w:ind w:left="928"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404DA4"/>
    <w:rsid w:val="00002266"/>
    <w:rsid w:val="0000566D"/>
    <w:rsid w:val="000064D9"/>
    <w:rsid w:val="00013141"/>
    <w:rsid w:val="00014DEA"/>
    <w:rsid w:val="00027E1A"/>
    <w:rsid w:val="00033845"/>
    <w:rsid w:val="0003574B"/>
    <w:rsid w:val="00037042"/>
    <w:rsid w:val="000510F9"/>
    <w:rsid w:val="0005137B"/>
    <w:rsid w:val="00055D73"/>
    <w:rsid w:val="00060322"/>
    <w:rsid w:val="00061DFE"/>
    <w:rsid w:val="00063005"/>
    <w:rsid w:val="00064A59"/>
    <w:rsid w:val="0008220F"/>
    <w:rsid w:val="00091442"/>
    <w:rsid w:val="000A3D36"/>
    <w:rsid w:val="000A55DC"/>
    <w:rsid w:val="000B1BA6"/>
    <w:rsid w:val="000B31EC"/>
    <w:rsid w:val="000B5F88"/>
    <w:rsid w:val="000C45F5"/>
    <w:rsid w:val="000C4AC0"/>
    <w:rsid w:val="000D4C6E"/>
    <w:rsid w:val="000D6A4B"/>
    <w:rsid w:val="000E367B"/>
    <w:rsid w:val="000F6677"/>
    <w:rsid w:val="00102F01"/>
    <w:rsid w:val="00107B4B"/>
    <w:rsid w:val="001107D8"/>
    <w:rsid w:val="001118BD"/>
    <w:rsid w:val="001143C9"/>
    <w:rsid w:val="00116246"/>
    <w:rsid w:val="00125180"/>
    <w:rsid w:val="001346A6"/>
    <w:rsid w:val="001404D0"/>
    <w:rsid w:val="001456F0"/>
    <w:rsid w:val="00145BEE"/>
    <w:rsid w:val="0015129B"/>
    <w:rsid w:val="0016669F"/>
    <w:rsid w:val="00167661"/>
    <w:rsid w:val="00170DF0"/>
    <w:rsid w:val="0017316F"/>
    <w:rsid w:val="001754CD"/>
    <w:rsid w:val="0019015F"/>
    <w:rsid w:val="00190666"/>
    <w:rsid w:val="00190A58"/>
    <w:rsid w:val="00196E7D"/>
    <w:rsid w:val="001A1D10"/>
    <w:rsid w:val="001B2DE2"/>
    <w:rsid w:val="001B3A71"/>
    <w:rsid w:val="001B3C2E"/>
    <w:rsid w:val="001B4AE4"/>
    <w:rsid w:val="001B63B1"/>
    <w:rsid w:val="001C441D"/>
    <w:rsid w:val="001D4DDA"/>
    <w:rsid w:val="001E505B"/>
    <w:rsid w:val="00204A9F"/>
    <w:rsid w:val="00211DA9"/>
    <w:rsid w:val="002150FC"/>
    <w:rsid w:val="0021675E"/>
    <w:rsid w:val="00216AFD"/>
    <w:rsid w:val="00223D1D"/>
    <w:rsid w:val="002253CE"/>
    <w:rsid w:val="002270F6"/>
    <w:rsid w:val="00233958"/>
    <w:rsid w:val="00237B55"/>
    <w:rsid w:val="00243C58"/>
    <w:rsid w:val="00252566"/>
    <w:rsid w:val="00252B05"/>
    <w:rsid w:val="00256778"/>
    <w:rsid w:val="002611C5"/>
    <w:rsid w:val="002614D4"/>
    <w:rsid w:val="00261899"/>
    <w:rsid w:val="00264CF1"/>
    <w:rsid w:val="00264D2D"/>
    <w:rsid w:val="00265A8B"/>
    <w:rsid w:val="002677B5"/>
    <w:rsid w:val="00275116"/>
    <w:rsid w:val="0028458E"/>
    <w:rsid w:val="00292CA9"/>
    <w:rsid w:val="002A1098"/>
    <w:rsid w:val="002A54DF"/>
    <w:rsid w:val="002A67C8"/>
    <w:rsid w:val="002B1D98"/>
    <w:rsid w:val="002C0176"/>
    <w:rsid w:val="002D0449"/>
    <w:rsid w:val="002D21AC"/>
    <w:rsid w:val="002E7932"/>
    <w:rsid w:val="002F021C"/>
    <w:rsid w:val="002F05FA"/>
    <w:rsid w:val="002F3537"/>
    <w:rsid w:val="002F3CD2"/>
    <w:rsid w:val="002F7CA8"/>
    <w:rsid w:val="00307423"/>
    <w:rsid w:val="00307568"/>
    <w:rsid w:val="003117FC"/>
    <w:rsid w:val="003128BA"/>
    <w:rsid w:val="00312E1B"/>
    <w:rsid w:val="00315E77"/>
    <w:rsid w:val="00326E94"/>
    <w:rsid w:val="00333A60"/>
    <w:rsid w:val="00334D30"/>
    <w:rsid w:val="00342D61"/>
    <w:rsid w:val="0034476E"/>
    <w:rsid w:val="00346CEF"/>
    <w:rsid w:val="003629BB"/>
    <w:rsid w:val="00365E1D"/>
    <w:rsid w:val="0037068F"/>
    <w:rsid w:val="003811AF"/>
    <w:rsid w:val="003957A2"/>
    <w:rsid w:val="003964BB"/>
    <w:rsid w:val="003A3D03"/>
    <w:rsid w:val="003B37D5"/>
    <w:rsid w:val="003B3DED"/>
    <w:rsid w:val="003B4C1A"/>
    <w:rsid w:val="003C14A3"/>
    <w:rsid w:val="003D41D5"/>
    <w:rsid w:val="003D6E74"/>
    <w:rsid w:val="003D73C3"/>
    <w:rsid w:val="003E3285"/>
    <w:rsid w:val="003E3DE0"/>
    <w:rsid w:val="003E6406"/>
    <w:rsid w:val="003E7820"/>
    <w:rsid w:val="003E7C20"/>
    <w:rsid w:val="003F13E6"/>
    <w:rsid w:val="003F367E"/>
    <w:rsid w:val="003F4940"/>
    <w:rsid w:val="003F63DB"/>
    <w:rsid w:val="00404DA4"/>
    <w:rsid w:val="00412056"/>
    <w:rsid w:val="004166CC"/>
    <w:rsid w:val="00417C38"/>
    <w:rsid w:val="004259D8"/>
    <w:rsid w:val="00445407"/>
    <w:rsid w:val="0045027F"/>
    <w:rsid w:val="00453699"/>
    <w:rsid w:val="00453C78"/>
    <w:rsid w:val="00455EA2"/>
    <w:rsid w:val="00456CCB"/>
    <w:rsid w:val="004578F9"/>
    <w:rsid w:val="00464149"/>
    <w:rsid w:val="00466A26"/>
    <w:rsid w:val="0046797E"/>
    <w:rsid w:val="004808A6"/>
    <w:rsid w:val="004817D6"/>
    <w:rsid w:val="00481FE5"/>
    <w:rsid w:val="004833D4"/>
    <w:rsid w:val="004855E0"/>
    <w:rsid w:val="00491E6C"/>
    <w:rsid w:val="004A0B7A"/>
    <w:rsid w:val="004A2425"/>
    <w:rsid w:val="004A3993"/>
    <w:rsid w:val="004A572A"/>
    <w:rsid w:val="004B23CF"/>
    <w:rsid w:val="004B2A53"/>
    <w:rsid w:val="004B4659"/>
    <w:rsid w:val="004B6DC0"/>
    <w:rsid w:val="004C3AE0"/>
    <w:rsid w:val="004D1429"/>
    <w:rsid w:val="004D5F9C"/>
    <w:rsid w:val="004E25EA"/>
    <w:rsid w:val="004E7C47"/>
    <w:rsid w:val="004E7DEE"/>
    <w:rsid w:val="004F1AB0"/>
    <w:rsid w:val="004F3B48"/>
    <w:rsid w:val="005017C5"/>
    <w:rsid w:val="0050528F"/>
    <w:rsid w:val="005056DE"/>
    <w:rsid w:val="00513748"/>
    <w:rsid w:val="005229E5"/>
    <w:rsid w:val="005229F8"/>
    <w:rsid w:val="005239CE"/>
    <w:rsid w:val="00525AA3"/>
    <w:rsid w:val="00543CC2"/>
    <w:rsid w:val="00546FE6"/>
    <w:rsid w:val="0055198C"/>
    <w:rsid w:val="005536A8"/>
    <w:rsid w:val="005757F8"/>
    <w:rsid w:val="00575CD5"/>
    <w:rsid w:val="0058601C"/>
    <w:rsid w:val="00587DEF"/>
    <w:rsid w:val="00593A0E"/>
    <w:rsid w:val="00595348"/>
    <w:rsid w:val="005A2561"/>
    <w:rsid w:val="005A425E"/>
    <w:rsid w:val="005A45CF"/>
    <w:rsid w:val="005B039A"/>
    <w:rsid w:val="005B68C4"/>
    <w:rsid w:val="005C000B"/>
    <w:rsid w:val="005D5579"/>
    <w:rsid w:val="005E776E"/>
    <w:rsid w:val="005F2BBE"/>
    <w:rsid w:val="0060418F"/>
    <w:rsid w:val="00604938"/>
    <w:rsid w:val="006056A9"/>
    <w:rsid w:val="00611B6D"/>
    <w:rsid w:val="00622CC7"/>
    <w:rsid w:val="006468A3"/>
    <w:rsid w:val="006507CA"/>
    <w:rsid w:val="00654E56"/>
    <w:rsid w:val="0066074F"/>
    <w:rsid w:val="00665EEC"/>
    <w:rsid w:val="00681DD6"/>
    <w:rsid w:val="006920A2"/>
    <w:rsid w:val="00693302"/>
    <w:rsid w:val="00693710"/>
    <w:rsid w:val="00696450"/>
    <w:rsid w:val="0069715C"/>
    <w:rsid w:val="006A1329"/>
    <w:rsid w:val="006A6C01"/>
    <w:rsid w:val="006B510E"/>
    <w:rsid w:val="006B551D"/>
    <w:rsid w:val="006C4CAF"/>
    <w:rsid w:val="006C59BD"/>
    <w:rsid w:val="006D70D6"/>
    <w:rsid w:val="006E5186"/>
    <w:rsid w:val="006E62B3"/>
    <w:rsid w:val="006F1321"/>
    <w:rsid w:val="006F20B0"/>
    <w:rsid w:val="006F276A"/>
    <w:rsid w:val="006F6546"/>
    <w:rsid w:val="006F7B84"/>
    <w:rsid w:val="00707CCA"/>
    <w:rsid w:val="0071002B"/>
    <w:rsid w:val="0071654D"/>
    <w:rsid w:val="00720775"/>
    <w:rsid w:val="007253BE"/>
    <w:rsid w:val="007314B1"/>
    <w:rsid w:val="00732850"/>
    <w:rsid w:val="00745225"/>
    <w:rsid w:val="00751C49"/>
    <w:rsid w:val="00754EE3"/>
    <w:rsid w:val="00774E15"/>
    <w:rsid w:val="00776B81"/>
    <w:rsid w:val="00782869"/>
    <w:rsid w:val="00786C6F"/>
    <w:rsid w:val="00790C3F"/>
    <w:rsid w:val="00796739"/>
    <w:rsid w:val="00796CF6"/>
    <w:rsid w:val="007A1A28"/>
    <w:rsid w:val="007B3179"/>
    <w:rsid w:val="007B723D"/>
    <w:rsid w:val="007C4359"/>
    <w:rsid w:val="007D0715"/>
    <w:rsid w:val="007D2DA6"/>
    <w:rsid w:val="007E6FD1"/>
    <w:rsid w:val="007F2383"/>
    <w:rsid w:val="00802BBE"/>
    <w:rsid w:val="00803DC1"/>
    <w:rsid w:val="008052A3"/>
    <w:rsid w:val="008105DA"/>
    <w:rsid w:val="008151D3"/>
    <w:rsid w:val="008204D1"/>
    <w:rsid w:val="00825138"/>
    <w:rsid w:val="0084048A"/>
    <w:rsid w:val="00843154"/>
    <w:rsid w:val="0084458A"/>
    <w:rsid w:val="00850214"/>
    <w:rsid w:val="008523E7"/>
    <w:rsid w:val="00860A70"/>
    <w:rsid w:val="00861096"/>
    <w:rsid w:val="00873856"/>
    <w:rsid w:val="00876F6E"/>
    <w:rsid w:val="00881336"/>
    <w:rsid w:val="00881C20"/>
    <w:rsid w:val="00887CBF"/>
    <w:rsid w:val="0089232F"/>
    <w:rsid w:val="00893285"/>
    <w:rsid w:val="00893EF0"/>
    <w:rsid w:val="00897284"/>
    <w:rsid w:val="00897F31"/>
    <w:rsid w:val="008A15D8"/>
    <w:rsid w:val="008A2C55"/>
    <w:rsid w:val="008A5BD5"/>
    <w:rsid w:val="008A6AF5"/>
    <w:rsid w:val="008D1B87"/>
    <w:rsid w:val="008D764F"/>
    <w:rsid w:val="008E14DE"/>
    <w:rsid w:val="008E44ED"/>
    <w:rsid w:val="008E65B0"/>
    <w:rsid w:val="0090149C"/>
    <w:rsid w:val="009021E2"/>
    <w:rsid w:val="009062A7"/>
    <w:rsid w:val="00912729"/>
    <w:rsid w:val="00914DBB"/>
    <w:rsid w:val="0091761A"/>
    <w:rsid w:val="009201F9"/>
    <w:rsid w:val="009237F4"/>
    <w:rsid w:val="009252CD"/>
    <w:rsid w:val="0092704A"/>
    <w:rsid w:val="00943D75"/>
    <w:rsid w:val="009627F2"/>
    <w:rsid w:val="00964EC6"/>
    <w:rsid w:val="0096553E"/>
    <w:rsid w:val="0097161B"/>
    <w:rsid w:val="00972FB2"/>
    <w:rsid w:val="00982BA9"/>
    <w:rsid w:val="009852C4"/>
    <w:rsid w:val="00990C0C"/>
    <w:rsid w:val="0099292B"/>
    <w:rsid w:val="00992EF1"/>
    <w:rsid w:val="009A0E3F"/>
    <w:rsid w:val="009A113B"/>
    <w:rsid w:val="009B3600"/>
    <w:rsid w:val="009C0ED5"/>
    <w:rsid w:val="009E51FD"/>
    <w:rsid w:val="00A00CE7"/>
    <w:rsid w:val="00A0722A"/>
    <w:rsid w:val="00A25C3C"/>
    <w:rsid w:val="00A25E70"/>
    <w:rsid w:val="00A42BEC"/>
    <w:rsid w:val="00A435EC"/>
    <w:rsid w:val="00A4696F"/>
    <w:rsid w:val="00A471CF"/>
    <w:rsid w:val="00A50260"/>
    <w:rsid w:val="00A56639"/>
    <w:rsid w:val="00A70067"/>
    <w:rsid w:val="00A72598"/>
    <w:rsid w:val="00A75A39"/>
    <w:rsid w:val="00A8398E"/>
    <w:rsid w:val="00A905BA"/>
    <w:rsid w:val="00A93BE2"/>
    <w:rsid w:val="00AA0BF5"/>
    <w:rsid w:val="00AA2F78"/>
    <w:rsid w:val="00AB317F"/>
    <w:rsid w:val="00AC0A6B"/>
    <w:rsid w:val="00AC1EBF"/>
    <w:rsid w:val="00AC5FD8"/>
    <w:rsid w:val="00AC6569"/>
    <w:rsid w:val="00AC760D"/>
    <w:rsid w:val="00AE0FF9"/>
    <w:rsid w:val="00AE5748"/>
    <w:rsid w:val="00AF1876"/>
    <w:rsid w:val="00AF3DA4"/>
    <w:rsid w:val="00AF565C"/>
    <w:rsid w:val="00B13815"/>
    <w:rsid w:val="00B155E6"/>
    <w:rsid w:val="00B1630F"/>
    <w:rsid w:val="00B16892"/>
    <w:rsid w:val="00B16D66"/>
    <w:rsid w:val="00B33E37"/>
    <w:rsid w:val="00B42B67"/>
    <w:rsid w:val="00B44266"/>
    <w:rsid w:val="00B618AC"/>
    <w:rsid w:val="00B64F6A"/>
    <w:rsid w:val="00B665DF"/>
    <w:rsid w:val="00B81100"/>
    <w:rsid w:val="00B84DD6"/>
    <w:rsid w:val="00B91919"/>
    <w:rsid w:val="00B96A70"/>
    <w:rsid w:val="00BB0E02"/>
    <w:rsid w:val="00BC427D"/>
    <w:rsid w:val="00BC58C0"/>
    <w:rsid w:val="00BD0C04"/>
    <w:rsid w:val="00BD41B1"/>
    <w:rsid w:val="00BD4E78"/>
    <w:rsid w:val="00BD730E"/>
    <w:rsid w:val="00BD77D2"/>
    <w:rsid w:val="00BE26B8"/>
    <w:rsid w:val="00BE6F1F"/>
    <w:rsid w:val="00BE736A"/>
    <w:rsid w:val="00BF52A1"/>
    <w:rsid w:val="00C00FDC"/>
    <w:rsid w:val="00C06F5E"/>
    <w:rsid w:val="00C16E5F"/>
    <w:rsid w:val="00C24A1D"/>
    <w:rsid w:val="00C24F00"/>
    <w:rsid w:val="00C34241"/>
    <w:rsid w:val="00C50279"/>
    <w:rsid w:val="00C51518"/>
    <w:rsid w:val="00C5192D"/>
    <w:rsid w:val="00C53DE7"/>
    <w:rsid w:val="00C55266"/>
    <w:rsid w:val="00C70359"/>
    <w:rsid w:val="00C8730E"/>
    <w:rsid w:val="00C93E3E"/>
    <w:rsid w:val="00C966C0"/>
    <w:rsid w:val="00C97DAB"/>
    <w:rsid w:val="00CB1F33"/>
    <w:rsid w:val="00CB3A6E"/>
    <w:rsid w:val="00CC5B88"/>
    <w:rsid w:val="00CC6DCD"/>
    <w:rsid w:val="00CF4F82"/>
    <w:rsid w:val="00D10B6E"/>
    <w:rsid w:val="00D1785D"/>
    <w:rsid w:val="00D233D0"/>
    <w:rsid w:val="00D23C8F"/>
    <w:rsid w:val="00D25BE3"/>
    <w:rsid w:val="00D27A18"/>
    <w:rsid w:val="00D322DB"/>
    <w:rsid w:val="00D328F5"/>
    <w:rsid w:val="00D37F9A"/>
    <w:rsid w:val="00D40714"/>
    <w:rsid w:val="00D42063"/>
    <w:rsid w:val="00D432C6"/>
    <w:rsid w:val="00D6382B"/>
    <w:rsid w:val="00D63F5D"/>
    <w:rsid w:val="00D648AE"/>
    <w:rsid w:val="00D6776C"/>
    <w:rsid w:val="00D90C87"/>
    <w:rsid w:val="00D93D2A"/>
    <w:rsid w:val="00DA1B97"/>
    <w:rsid w:val="00DA2995"/>
    <w:rsid w:val="00DA7740"/>
    <w:rsid w:val="00DB02B4"/>
    <w:rsid w:val="00DB74F7"/>
    <w:rsid w:val="00DC1546"/>
    <w:rsid w:val="00DC69AE"/>
    <w:rsid w:val="00DD439A"/>
    <w:rsid w:val="00DF1139"/>
    <w:rsid w:val="00DF5158"/>
    <w:rsid w:val="00E14CFA"/>
    <w:rsid w:val="00E54320"/>
    <w:rsid w:val="00E62C69"/>
    <w:rsid w:val="00E75107"/>
    <w:rsid w:val="00E7615F"/>
    <w:rsid w:val="00E95830"/>
    <w:rsid w:val="00EB12A8"/>
    <w:rsid w:val="00EB1E5B"/>
    <w:rsid w:val="00EB225A"/>
    <w:rsid w:val="00EB69E1"/>
    <w:rsid w:val="00EC1072"/>
    <w:rsid w:val="00EC3D5E"/>
    <w:rsid w:val="00EC5FB4"/>
    <w:rsid w:val="00EC7599"/>
    <w:rsid w:val="00ED00CB"/>
    <w:rsid w:val="00ED4E10"/>
    <w:rsid w:val="00EE0536"/>
    <w:rsid w:val="00EF12F9"/>
    <w:rsid w:val="00EF32D4"/>
    <w:rsid w:val="00EF756D"/>
    <w:rsid w:val="00F167B2"/>
    <w:rsid w:val="00F243C8"/>
    <w:rsid w:val="00F25871"/>
    <w:rsid w:val="00F30E4D"/>
    <w:rsid w:val="00F353D9"/>
    <w:rsid w:val="00F45485"/>
    <w:rsid w:val="00F460C4"/>
    <w:rsid w:val="00F50FEC"/>
    <w:rsid w:val="00F54851"/>
    <w:rsid w:val="00F56985"/>
    <w:rsid w:val="00F61837"/>
    <w:rsid w:val="00F70741"/>
    <w:rsid w:val="00F71866"/>
    <w:rsid w:val="00F73001"/>
    <w:rsid w:val="00F847A6"/>
    <w:rsid w:val="00F863AC"/>
    <w:rsid w:val="00F90E34"/>
    <w:rsid w:val="00FB06C9"/>
    <w:rsid w:val="00FB5F71"/>
    <w:rsid w:val="00FC367D"/>
    <w:rsid w:val="00FC3951"/>
    <w:rsid w:val="00FC650D"/>
    <w:rsid w:val="00FE05A5"/>
    <w:rsid w:val="00FE25A1"/>
    <w:rsid w:val="00FE3235"/>
    <w:rsid w:val="00FE7254"/>
    <w:rsid w:val="00FE7353"/>
    <w:rsid w:val="00FF11D7"/>
    <w:rsid w:val="00FF14AF"/>
    <w:rsid w:val="00FF6588"/>
    <w:rsid w:val="020C6D17"/>
    <w:rsid w:val="21B86E8C"/>
    <w:rsid w:val="2E0F3A1D"/>
    <w:rsid w:val="5F4C17D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9"/>
    <w:pPr>
      <w:widowControl/>
      <w:jc w:val="left"/>
      <w:outlineLvl w:val="0"/>
    </w:pPr>
    <w:rPr>
      <w:rFonts w:ascii="宋体" w:hAnsi="宋体" w:cs="宋体"/>
      <w:b/>
      <w:bCs/>
      <w:kern w:val="36"/>
      <w:sz w:val="27"/>
      <w:szCs w:val="27"/>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3"/>
    <w:semiHidden/>
    <w:uiPriority w:val="99"/>
    <w:rPr>
      <w:b/>
      <w:bCs/>
    </w:rPr>
  </w:style>
  <w:style w:type="paragraph" w:styleId="4">
    <w:name w:val="annotation text"/>
    <w:basedOn w:val="1"/>
    <w:link w:val="12"/>
    <w:semiHidden/>
    <w:uiPriority w:val="99"/>
    <w:pPr>
      <w:jc w:val="left"/>
    </w:pPr>
  </w:style>
  <w:style w:type="paragraph" w:styleId="5">
    <w:name w:val="Balloon Text"/>
    <w:basedOn w:val="1"/>
    <w:link w:val="14"/>
    <w:semiHidden/>
    <w:uiPriority w:val="99"/>
    <w:rPr>
      <w:rFonts w:ascii="Helvetica" w:hAnsi="Helvetica"/>
      <w:sz w:val="18"/>
      <w:szCs w:val="18"/>
    </w:rPr>
  </w:style>
  <w:style w:type="paragraph" w:styleId="6">
    <w:name w:val="footer"/>
    <w:basedOn w:val="1"/>
    <w:link w:val="15"/>
    <w:uiPriority w:val="99"/>
    <w:pPr>
      <w:tabs>
        <w:tab w:val="center" w:pos="4153"/>
        <w:tab w:val="right" w:pos="8306"/>
      </w:tabs>
      <w:snapToGrid w:val="0"/>
      <w:jc w:val="left"/>
    </w:pPr>
    <w:rPr>
      <w:sz w:val="18"/>
      <w:szCs w:val="18"/>
    </w:rPr>
  </w:style>
  <w:style w:type="paragraph" w:styleId="7">
    <w:name w:val="header"/>
    <w:basedOn w:val="1"/>
    <w:link w:val="16"/>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iPriority w:val="99"/>
    <w:rPr>
      <w:rFonts w:cs="Times New Roman"/>
      <w:sz w:val="21"/>
      <w:szCs w:val="21"/>
    </w:rPr>
  </w:style>
  <w:style w:type="character" w:customStyle="1" w:styleId="11">
    <w:name w:val="标题 1 Char"/>
    <w:basedOn w:val="8"/>
    <w:link w:val="2"/>
    <w:locked/>
    <w:uiPriority w:val="99"/>
    <w:rPr>
      <w:rFonts w:ascii="宋体" w:hAnsi="宋体" w:eastAsia="宋体" w:cs="宋体"/>
      <w:b/>
      <w:bCs/>
      <w:kern w:val="36"/>
      <w:sz w:val="27"/>
      <w:szCs w:val="27"/>
    </w:rPr>
  </w:style>
  <w:style w:type="character" w:customStyle="1" w:styleId="12">
    <w:name w:val="批注文字 Char"/>
    <w:basedOn w:val="8"/>
    <w:link w:val="4"/>
    <w:semiHidden/>
    <w:locked/>
    <w:uiPriority w:val="99"/>
    <w:rPr>
      <w:rFonts w:ascii="Calibri" w:hAnsi="Calibri" w:eastAsia="宋体" w:cs="Times New Roman"/>
      <w:sz w:val="22"/>
      <w:szCs w:val="22"/>
    </w:rPr>
  </w:style>
  <w:style w:type="character" w:customStyle="1" w:styleId="13">
    <w:name w:val="批注主题 Char"/>
    <w:basedOn w:val="12"/>
    <w:link w:val="3"/>
    <w:semiHidden/>
    <w:locked/>
    <w:uiPriority w:val="99"/>
    <w:rPr>
      <w:b/>
      <w:bCs/>
    </w:rPr>
  </w:style>
  <w:style w:type="character" w:customStyle="1" w:styleId="14">
    <w:name w:val="批注框文本 Char"/>
    <w:basedOn w:val="8"/>
    <w:link w:val="5"/>
    <w:semiHidden/>
    <w:locked/>
    <w:uiPriority w:val="99"/>
    <w:rPr>
      <w:rFonts w:ascii="Helvetica" w:hAnsi="Helvetica" w:eastAsia="宋体" w:cs="Times New Roman"/>
      <w:sz w:val="18"/>
      <w:szCs w:val="18"/>
    </w:rPr>
  </w:style>
  <w:style w:type="character" w:customStyle="1" w:styleId="15">
    <w:name w:val="页脚 Char"/>
    <w:basedOn w:val="8"/>
    <w:link w:val="6"/>
    <w:semiHidden/>
    <w:locked/>
    <w:uiPriority w:val="99"/>
    <w:rPr>
      <w:rFonts w:cs="Times New Roman"/>
      <w:kern w:val="2"/>
      <w:sz w:val="18"/>
      <w:szCs w:val="18"/>
    </w:rPr>
  </w:style>
  <w:style w:type="character" w:customStyle="1" w:styleId="16">
    <w:name w:val="页眉 Char"/>
    <w:basedOn w:val="8"/>
    <w:link w:val="7"/>
    <w:semiHidden/>
    <w:locked/>
    <w:uiPriority w:val="99"/>
    <w:rPr>
      <w:rFonts w:cs="Times New Roman"/>
      <w:kern w:val="2"/>
      <w:sz w:val="18"/>
      <w:szCs w:val="18"/>
    </w:rPr>
  </w:style>
  <w:style w:type="paragraph" w:customStyle="1" w:styleId="17">
    <w:name w:val="列出段落1"/>
    <w:basedOn w:val="1"/>
    <w:uiPriority w:val="99"/>
    <w:pPr>
      <w:ind w:firstLine="420" w:firstLineChars="200"/>
    </w:pPr>
    <w:rPr>
      <w:szCs w:val="21"/>
    </w:rPr>
  </w:style>
  <w:style w:type="character" w:customStyle="1" w:styleId="18">
    <w:name w:val="15"/>
    <w:basedOn w:val="8"/>
    <w:uiPriority w:val="99"/>
    <w:rPr>
      <w:rFonts w:ascii="Calibri" w:hAnsi="Calibri" w:eastAsia="宋体" w:cs="Times New Roman"/>
      <w:b/>
      <w:bCs/>
      <w:sz w:val="32"/>
      <w:szCs w:val="32"/>
    </w:rPr>
  </w:style>
  <w:style w:type="paragraph" w:customStyle="1" w:styleId="19">
    <w:name w:val="列出段落2"/>
    <w:basedOn w:val="1"/>
    <w:uiPriority w:val="99"/>
    <w:pPr>
      <w:ind w:firstLine="420" w:firstLineChars="200"/>
    </w:pPr>
  </w:style>
  <w:style w:type="paragraph" w:customStyle="1" w:styleId="20">
    <w:name w:val="p15"/>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1">
    <w:name w:val="列出段落3"/>
    <w:basedOn w:val="1"/>
    <w:uiPriority w:val="99"/>
    <w:pPr>
      <w:ind w:firstLine="420" w:firstLineChars="200"/>
    </w:pPr>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1465</Words>
  <Characters>8353</Characters>
  <Lines>69</Lines>
  <Paragraphs>19</Paragraphs>
  <TotalTime>0</TotalTime>
  <ScaleCrop>false</ScaleCrop>
  <LinksUpToDate>false</LinksUpToDate>
  <CharactersWithSpaces>9799</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2017-10-17T01:37:00Z</dcterms:created>
  <dc:creator>youzpyw</dc:creator>
  <cp:lastModifiedBy>Administrator</cp:lastModifiedBy>
  <dcterms:modified xsi:type="dcterms:W3CDTF">2017-10-20T03:09:17Z</dcterms:modified>
  <dc:title>附录一：广东地方人大立法法治评估指标体系（2017）</dc:title>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